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78" w:rsidRPr="008D4BB3" w:rsidRDefault="00BA7878" w:rsidP="00BA7878">
      <w:pPr>
        <w:shd w:val="clear" w:color="auto" w:fill="FFFFCC"/>
        <w:spacing w:before="15" w:after="15" w:line="240" w:lineRule="auto"/>
        <w:ind w:left="15" w:right="15"/>
        <w:outlineLvl w:val="2"/>
        <w:rPr>
          <w:rFonts w:ascii="Arial" w:eastAsia="Times New Roman" w:hAnsi="Arial" w:cs="Arial"/>
          <w:b/>
          <w:bCs/>
          <w:color w:val="000000"/>
          <w:sz w:val="28"/>
          <w:szCs w:val="28"/>
          <w:lang w:eastAsia="fr-FR"/>
        </w:rPr>
      </w:pPr>
      <w:bookmarkStart w:id="0" w:name="_Toc321045814"/>
      <w:bookmarkStart w:id="1" w:name="Décret2009838"/>
      <w:bookmarkStart w:id="2" w:name="Loi2004055"/>
      <w:bookmarkStart w:id="3" w:name="_GoBack"/>
      <w:bookmarkEnd w:id="0"/>
      <w:bookmarkEnd w:id="1"/>
      <w:bookmarkEnd w:id="3"/>
      <w:r w:rsidRPr="008D4BB3">
        <w:rPr>
          <w:rFonts w:ascii="Arial" w:eastAsia="Times New Roman" w:hAnsi="Arial" w:cs="Arial"/>
          <w:b/>
          <w:bCs/>
          <w:color w:val="1A1DAE"/>
          <w:sz w:val="28"/>
          <w:szCs w:val="28"/>
          <w:u w:val="single"/>
          <w:lang w:val="fr-BE" w:eastAsia="fr-FR"/>
        </w:rPr>
        <w:t>LOI n°055-2004</w:t>
      </w:r>
      <w:bookmarkEnd w:id="2"/>
      <w:r w:rsidRPr="008D4BB3">
        <w:rPr>
          <w:rFonts w:ascii="Arial" w:eastAsia="Times New Roman" w:hAnsi="Arial" w:cs="Arial"/>
          <w:b/>
          <w:bCs/>
          <w:color w:val="000000"/>
          <w:sz w:val="28"/>
          <w:szCs w:val="28"/>
          <w:lang w:val="fr-BE" w:eastAsia="fr-FR"/>
        </w:rPr>
        <w:t xml:space="preserve">/AN du 21 décembre 2004 portant code général des collectivités territoriales au Burkina Faso (JO spécial n°2 du 20/4/2005), </w:t>
      </w:r>
      <w:r w:rsidRPr="008D4BB3">
        <w:rPr>
          <w:rFonts w:ascii="Arial" w:eastAsia="Times New Roman" w:hAnsi="Arial" w:cs="Arial"/>
          <w:b/>
          <w:bCs/>
          <w:iCs/>
          <w:color w:val="000000"/>
          <w:sz w:val="28"/>
          <w:szCs w:val="28"/>
          <w:lang w:val="fr-BE" w:eastAsia="fr-FR"/>
        </w:rPr>
        <w:t xml:space="preserve">modifiée par les lois </w:t>
      </w:r>
      <w:r w:rsidRPr="008D4BB3">
        <w:rPr>
          <w:rFonts w:ascii="Arial" w:eastAsia="Times New Roman" w:hAnsi="Arial" w:cs="Arial"/>
          <w:b/>
          <w:bCs/>
          <w:iCs/>
          <w:color w:val="000000"/>
          <w:sz w:val="28"/>
          <w:szCs w:val="28"/>
          <w:lang w:eastAsia="fr-FR"/>
        </w:rPr>
        <w:t xml:space="preserve">040-2005/AN du 29/11/2005, art. 1 (JO n°51/2005), 021-2006/AN du 14/11/2006, art. 1 (JO n° 50/2006) </w:t>
      </w:r>
      <w:r w:rsidRPr="008D4BB3">
        <w:rPr>
          <w:rFonts w:ascii="Arial" w:eastAsia="Times New Roman" w:hAnsi="Arial" w:cs="Arial"/>
          <w:b/>
          <w:bCs/>
          <w:iCs/>
          <w:color w:val="000000"/>
          <w:sz w:val="28"/>
          <w:szCs w:val="28"/>
          <w:lang w:val="fr-BE" w:eastAsia="fr-FR"/>
        </w:rPr>
        <w:t>et 065-2009 du 9/12/2009, art. 1 (JO n°10/2010)</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PLAN (</w:t>
      </w:r>
      <w:r w:rsidRPr="00BA7878">
        <w:rPr>
          <w:rFonts w:ascii="Times New Roman" w:eastAsia="Times New Roman" w:hAnsi="Times New Roman" w:cs="Times New Roman"/>
          <w:i/>
          <w:iCs/>
          <w:color w:val="000000"/>
          <w:sz w:val="24"/>
          <w:szCs w:val="24"/>
          <w:lang w:val="fr-BE" w:eastAsia="fr-FR"/>
        </w:rPr>
        <w:t>les chiffres renvoient aux articles)</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Dispositions préliminaires (1-6)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 – Orientation de la décentralisation</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Principes généraux de l’organisation du territoire</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Organisation du territoire (7)</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Collectivités territoriales (8-14)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S.1– Région (15-16)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Commune (17-18)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Communes urbaines (19-26)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Communes rurales (27-31)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Principes fondamentaux et modalités du transfert des compétences (32-44)</w:t>
      </w:r>
    </w:p>
    <w:p w:rsidR="00BA7878" w:rsidRPr="00BA7878" w:rsidRDefault="00BA7878" w:rsidP="008D4BB3">
      <w:pPr>
        <w:spacing w:after="0"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 – Rapports entre l’Etat et les CT (44)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Relations contractuelles (45-47)</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Assistance de l’Etat (48-52)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Contrôle de l’Etat (53)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Tutelle (54-68)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Contrôle administratif (69)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Contrôle juridictionnel (70-71)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Mise en œuvre de la décentralisation</w:t>
      </w:r>
    </w:p>
    <w:p w:rsidR="00BA7878" w:rsidRPr="00BA7878" w:rsidRDefault="00BA7878" w:rsidP="008D4BB3">
      <w:pPr>
        <w:spacing w:after="0" w:line="240" w:lineRule="auto"/>
        <w:ind w:left="141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Mise en place des organes et transfert des compétences de l’Etat (72)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S.1– Mise en place des organes (73-74)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Transfert des compétences ((75-77)</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De l’accompagnement de la décentralisation (78)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II – compétences et moyens d’action des ct</w:t>
      </w:r>
    </w:p>
    <w:p w:rsidR="00BA7878" w:rsidRPr="00BA7878" w:rsidRDefault="00BA7878" w:rsidP="008D4BB3">
      <w:pPr>
        <w:spacing w:after="0"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 Compétences des CT (79)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Domaines de compétences</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Domaine foncier des CT (80-83)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Aménagement du territoire, gestion du domaine foncier et de l’aménagement urbain (84-87)</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S.3– Environnement et gestion des ressources naturelles (88-90)</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S.4– Développement économique et planification (91-92)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S.5– Santé et hygiène (93-94)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6 – Education, emploi, formation professionnelle et </w:t>
      </w:r>
      <w:r w:rsidRPr="00BA7878">
        <w:rPr>
          <w:rFonts w:ascii="Times New Roman" w:eastAsia="Times New Roman" w:hAnsi="Times New Roman" w:cs="Times New Roman"/>
          <w:color w:val="000000"/>
          <w:sz w:val="24"/>
          <w:szCs w:val="24"/>
          <w:lang w:val="fr-BE" w:eastAsia="fr-FR"/>
        </w:rPr>
        <w:br/>
        <w:t>alphabétisation (95-96)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7 – Culture, sports et loisirs (97-98)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8 – Protection civile, assistance et secours (99-100)</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9 – Pompes funèbres et cimetières (101)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10 – Eau, assainissement et électricité (102-103)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11 – Marchés, abattoirs et foires (104-105)</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 Moyens financiers (106-113)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Principes généraux (106-113)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Recettes des CT (114-119)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Dépenses des CT (120-121)</w:t>
      </w:r>
    </w:p>
    <w:p w:rsidR="00BA7878" w:rsidRPr="00BA7878" w:rsidRDefault="00BA7878" w:rsidP="008D4BB3">
      <w:pPr>
        <w:spacing w:after="0"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Relations entre CT (122)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Ch. 1 – Entente et jumelage</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Entente (123-126)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Jumelage (127-129)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Coopération intercommunale (130-133)</w:t>
      </w:r>
    </w:p>
    <w:p w:rsidR="00BA7878" w:rsidRPr="00BA7878" w:rsidRDefault="00BA7878" w:rsidP="008D4BB3">
      <w:pPr>
        <w:spacing w:after="0"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IV – Relations entre les CT et d’autres personnes de droit public ou privé</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Structures de concertation et de coopération (134-137)</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Groupements d’intérêt public (138-140)</w:t>
      </w:r>
    </w:p>
    <w:p w:rsidR="00BA7878" w:rsidRPr="00BA7878" w:rsidRDefault="00BA7878" w:rsidP="008D4BB3">
      <w:pPr>
        <w:spacing w:after="0"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V – Dispositions diverses (141-142)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iii – organes et administration des ct</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 Organes et administration de la région (143)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Organes de la région (143)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1 – Conseil régional </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Organisation (144)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(145-152)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Fonctionnement (153-171)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Dissolution du conseil régional (172-174)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2 – Président et vice-présidents du conseil régional </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Election du président et des vice-présidents (175)</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du président (176-179)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Attributions des vice-présidents (180-181)</w:t>
      </w:r>
    </w:p>
    <w:p w:rsidR="00BA7878" w:rsidRPr="008D4BB3" w:rsidRDefault="00BA7878" w:rsidP="008D4BB3">
      <w:pPr>
        <w:spacing w:after="0" w:line="240" w:lineRule="auto"/>
        <w:rPr>
          <w:rFonts w:ascii="Times New Roman" w:eastAsia="Times New Roman" w:hAnsi="Times New Roman" w:cs="Times New Roman"/>
          <w:color w:val="000000"/>
          <w:sz w:val="24"/>
          <w:szCs w:val="24"/>
          <w:lang w:val="fr-BE" w:eastAsia="fr-FR"/>
        </w:rPr>
      </w:pPr>
      <w:r w:rsidRPr="00BA7878">
        <w:rPr>
          <w:rFonts w:ascii="Times New Roman" w:eastAsia="Times New Roman" w:hAnsi="Times New Roman" w:cs="Times New Roman"/>
          <w:color w:val="000000"/>
          <w:sz w:val="24"/>
          <w:szCs w:val="24"/>
          <w:lang w:val="fr-BE" w:eastAsia="fr-FR"/>
        </w:rPr>
        <w:t>Par. 4 – Dispositions particulières aux vice-présidents du</w:t>
      </w:r>
      <w:r w:rsidR="008D4BB3" w:rsidRPr="008D4BB3">
        <w:rPr>
          <w:rFonts w:ascii="Times New Roman" w:eastAsia="Times New Roman" w:hAnsi="Times New Roman" w:cs="Times New Roman"/>
          <w:color w:val="000000"/>
          <w:sz w:val="24"/>
          <w:szCs w:val="24"/>
          <w:lang w:val="fr-BE" w:eastAsia="fr-FR"/>
        </w:rPr>
        <w:t xml:space="preserve"> </w:t>
      </w:r>
      <w:r w:rsidR="008D4BB3" w:rsidRPr="00BA7878">
        <w:rPr>
          <w:rFonts w:ascii="Times New Roman" w:eastAsia="Times New Roman" w:hAnsi="Times New Roman" w:cs="Times New Roman"/>
          <w:color w:val="000000"/>
          <w:sz w:val="24"/>
          <w:szCs w:val="24"/>
          <w:lang w:val="fr-BE" w:eastAsia="fr-FR"/>
        </w:rPr>
        <w:t>conseil régional (182-188)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Dispositions relatives à l’élection des conseils régionaux (199)</w:t>
      </w:r>
    </w:p>
    <w:p w:rsidR="00BA7878" w:rsidRPr="00BA7878" w:rsidRDefault="00BA7878" w:rsidP="008D4BB3">
      <w:pPr>
        <w:spacing w:after="0" w:line="240" w:lineRule="auto"/>
        <w:ind w:left="708"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L’administration de la région</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Dispositions générales (200-204)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Personnel régional (205)</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Patrimoine de la région (206-211)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S.4– Actes du président du conseil régional (212-214)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5 – Actions en justice (215-216)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 Organes et administration de la commune (217-218)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Organes de la commune (219)</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Conseil municipal (220)</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Organisation (221-223)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(224-231)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Fonctionnement (232-250)</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Dissolution du conseil municipal (251-254)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Maires et adjoints au maire</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Election du maire et des adjoints au maire (255)</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du maire (256-264)</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Attributions des adjoints au maire (265-268)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Dispositions particulières (269-285)</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3 – Dispositions relatives à l’élection des conseillers des </w:t>
      </w:r>
      <w:r w:rsidR="008D4BB3" w:rsidRPr="00BA7878">
        <w:rPr>
          <w:rFonts w:ascii="Times New Roman" w:eastAsia="Times New Roman" w:hAnsi="Times New Roman" w:cs="Times New Roman"/>
          <w:color w:val="000000"/>
          <w:sz w:val="24"/>
          <w:szCs w:val="24"/>
          <w:lang w:val="fr-BE" w:eastAsia="fr-FR"/>
        </w:rPr>
        <w:t>communes (286)</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Administration de la commune</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Dispositions générales (287-291)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Personnel communal (292)</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Patrimoine de la commune (293-298)</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4 – Actes du maire (299-301)</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5 – Action en justice (302-303)</w:t>
      </w:r>
    </w:p>
    <w:p w:rsidR="00BA7878" w:rsidRPr="00BA7878" w:rsidRDefault="00BA7878" w:rsidP="008D4BB3">
      <w:pPr>
        <w:spacing w:after="0"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Dispositions diverses (304-311)</w:t>
      </w:r>
    </w:p>
    <w:p w:rsidR="00BA7878" w:rsidRPr="00BA7878" w:rsidRDefault="00BA7878" w:rsidP="00BA7878">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aps/>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DISPOSITIONS PRELIMINAIRES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1 - </w:t>
      </w:r>
      <w:r w:rsidRPr="00BA7878">
        <w:rPr>
          <w:rFonts w:ascii="Times New Roman" w:eastAsia="Times New Roman" w:hAnsi="Times New Roman" w:cs="Times New Roman"/>
          <w:color w:val="000000"/>
          <w:sz w:val="24"/>
          <w:szCs w:val="24"/>
          <w:lang w:val="fr-BE" w:eastAsia="fr-FR"/>
        </w:rPr>
        <w:t xml:space="preserve">La présente loi établit le code général des collectivités territoriales au Burkina Faso.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code général des collectivités territoriales détermine l’orientation de la décentralisation, les compétences et moyens d’action, les organes et l’administration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2 - </w:t>
      </w:r>
      <w:r w:rsidRPr="00BA7878">
        <w:rPr>
          <w:rFonts w:ascii="Times New Roman" w:eastAsia="Times New Roman" w:hAnsi="Times New Roman" w:cs="Times New Roman"/>
          <w:color w:val="000000"/>
          <w:sz w:val="24"/>
          <w:szCs w:val="24"/>
          <w:lang w:val="fr-BE" w:eastAsia="fr-FR"/>
        </w:rPr>
        <w:t>La décentralisation consacre le droit des collectivités territoriales à s’administrer librement et à gérer des affaires propres en vue de promouvoir le développement à la base et de renforcer la gouvernance locale.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3 - </w:t>
      </w:r>
      <w:r w:rsidRPr="00BA7878">
        <w:rPr>
          <w:rFonts w:ascii="Times New Roman" w:eastAsia="Times New Roman" w:hAnsi="Times New Roman" w:cs="Times New Roman"/>
          <w:color w:val="000000"/>
          <w:sz w:val="24"/>
          <w:szCs w:val="24"/>
          <w:lang w:val="fr-BE" w:eastAsia="fr-FR"/>
        </w:rPr>
        <w:t xml:space="preserve">La décentralisation est </w:t>
      </w:r>
      <w:proofErr w:type="gramStart"/>
      <w:r w:rsidRPr="00BA7878">
        <w:rPr>
          <w:rFonts w:ascii="Times New Roman" w:eastAsia="Times New Roman" w:hAnsi="Times New Roman" w:cs="Times New Roman"/>
          <w:color w:val="000000"/>
          <w:sz w:val="24"/>
          <w:szCs w:val="24"/>
          <w:lang w:val="fr-BE" w:eastAsia="fr-FR"/>
        </w:rPr>
        <w:t>accompagnée</w:t>
      </w:r>
      <w:proofErr w:type="gramEnd"/>
      <w:r w:rsidRPr="00BA7878">
        <w:rPr>
          <w:rFonts w:ascii="Times New Roman" w:eastAsia="Times New Roman" w:hAnsi="Times New Roman" w:cs="Times New Roman"/>
          <w:color w:val="000000"/>
          <w:sz w:val="24"/>
          <w:szCs w:val="24"/>
          <w:lang w:val="fr-BE" w:eastAsia="fr-FR"/>
        </w:rPr>
        <w:t xml:space="preserve"> d’une déconcentration des services de l’Etat dans le but de renforcer les capacités d’action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4 - </w:t>
      </w:r>
      <w:r w:rsidRPr="00BA7878">
        <w:rPr>
          <w:rFonts w:ascii="Times New Roman" w:eastAsia="Times New Roman" w:hAnsi="Times New Roman" w:cs="Times New Roman"/>
          <w:color w:val="000000"/>
          <w:sz w:val="24"/>
          <w:szCs w:val="24"/>
          <w:lang w:val="fr-BE" w:eastAsia="fr-FR"/>
        </w:rPr>
        <w:t>La représentation de l’Etat sur le territoire national s’effectue à travers des circonscriptions administratives.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circonscriptions administratives sont créées et organisées par décret. Le territoire d’une collectivité territoriale et celui d’une circonscription administrative peuvent coïncider.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création de la collectivité territoriale n’entraîne pas automatiquement création de la circonscription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5 - </w:t>
      </w:r>
      <w:r w:rsidRPr="00BA7878">
        <w:rPr>
          <w:rFonts w:ascii="Times New Roman" w:eastAsia="Times New Roman" w:hAnsi="Times New Roman" w:cs="Times New Roman"/>
          <w:color w:val="000000"/>
          <w:sz w:val="24"/>
          <w:szCs w:val="24"/>
          <w:lang w:val="fr-BE" w:eastAsia="fr-FR"/>
        </w:rPr>
        <w:t>La mise en œuvre de la décentralisation se fait selon la règle de la progressivité et le principe de subsidiarité.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6 - </w:t>
      </w:r>
      <w:r w:rsidRPr="00BA7878">
        <w:rPr>
          <w:rFonts w:ascii="Times New Roman" w:eastAsia="Times New Roman" w:hAnsi="Times New Roman" w:cs="Times New Roman"/>
          <w:color w:val="000000"/>
          <w:sz w:val="24"/>
          <w:szCs w:val="24"/>
          <w:lang w:val="fr-BE" w:eastAsia="fr-FR"/>
        </w:rPr>
        <w:t>L’Etat est garant de la solidarité nationale. A ce titre, il organise la solidarité avec les collectivités territoriales et entre les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 : DE L’ORIENTATION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 </w:t>
      </w:r>
      <w:proofErr w:type="gramStart"/>
      <w:r w:rsidRPr="00BA7878">
        <w:rPr>
          <w:rFonts w:ascii="Times New Roman" w:eastAsia="Times New Roman" w:hAnsi="Times New Roman" w:cs="Times New Roman"/>
          <w:b/>
          <w:bCs/>
          <w:color w:val="000000"/>
          <w:sz w:val="24"/>
          <w:szCs w:val="24"/>
          <w:u w:val="single"/>
          <w:lang w:val="fr-BE" w:eastAsia="fr-FR"/>
        </w:rPr>
        <w:t>:[</w:t>
      </w:r>
      <w:proofErr w:type="gramEnd"/>
      <w:r w:rsidRPr="00BA7878">
        <w:rPr>
          <w:rFonts w:ascii="Times New Roman" w:eastAsia="Times New Roman" w:hAnsi="Times New Roman" w:cs="Times New Roman"/>
          <w:b/>
          <w:bCs/>
          <w:color w:val="000000"/>
          <w:sz w:val="24"/>
          <w:szCs w:val="24"/>
          <w:u w:val="single"/>
          <w:lang w:val="fr-BE" w:eastAsia="fr-FR"/>
        </w:rPr>
        <w:t xml:space="preserve">Loi 065-2009 - DES PRINCIPES GENERAUX DE L’ORGANISATION DU TERRITOIRE]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 L’ORGANISATION DU TERRITOIRE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7 - </w:t>
      </w:r>
      <w:r w:rsidRPr="00BA7878">
        <w:rPr>
          <w:rFonts w:ascii="Times New Roman" w:eastAsia="Times New Roman" w:hAnsi="Times New Roman" w:cs="Times New Roman"/>
          <w:color w:val="000000"/>
          <w:sz w:val="24"/>
          <w:szCs w:val="24"/>
          <w:lang w:val="fr-BE" w:eastAsia="fr-FR"/>
        </w:rPr>
        <w:t xml:space="preserve">Le Burkina Faso est organisé en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8 - </w:t>
      </w:r>
      <w:r w:rsidRPr="00BA7878">
        <w:rPr>
          <w:rFonts w:ascii="Times New Roman" w:eastAsia="Times New Roman" w:hAnsi="Times New Roman" w:cs="Times New Roman"/>
          <w:color w:val="000000"/>
          <w:sz w:val="24"/>
          <w:szCs w:val="24"/>
          <w:lang w:val="fr-BE" w:eastAsia="fr-FR"/>
        </w:rPr>
        <w:t>La collectivité territoriale est une subdivision du territoire dotée de la personnalité juridique et de l’autonomie financière.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Elle constitue une entité d’organisation et de coordination du développement.</w:t>
      </w:r>
    </w:p>
    <w:p w:rsid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val="fr-BE" w:eastAsia="fr-FR"/>
        </w:rPr>
      </w:pPr>
      <w:r w:rsidRPr="00BA7878">
        <w:rPr>
          <w:rFonts w:ascii="Times New Roman" w:eastAsia="Times New Roman" w:hAnsi="Times New Roman" w:cs="Times New Roman"/>
          <w:color w:val="000000"/>
          <w:sz w:val="24"/>
          <w:szCs w:val="24"/>
          <w:lang w:val="fr-BE" w:eastAsia="fr-FR"/>
        </w:rPr>
        <w:t>Les collectivités territoriales sont : la région et la commune.</w:t>
      </w:r>
    </w:p>
    <w:p w:rsidR="008D4BB3" w:rsidRPr="00BA7878" w:rsidRDefault="008D4BB3"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9 - </w:t>
      </w:r>
      <w:r w:rsidRPr="00BA7878">
        <w:rPr>
          <w:rFonts w:ascii="Times New Roman" w:eastAsia="Times New Roman" w:hAnsi="Times New Roman" w:cs="Times New Roman"/>
          <w:color w:val="000000"/>
          <w:sz w:val="24"/>
          <w:szCs w:val="24"/>
          <w:lang w:val="fr-BE" w:eastAsia="fr-FR"/>
        </w:rPr>
        <w:t>La collectivité territoriale peut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1. entreprendre toute action en vue de promouvoir le développement économique, social, culturel, environnemental et participer à l’aménagement du territoire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2. passer des contrats avec toutes personnes physiques ou morales, privées ou publiques, dont l’Etat, les autres collectivités territoriales et les établissements publics ou établir des rapports de coopération avec des organisations extérieures au Burkina Faso dans le respect de la souveraineté et des intérêts de la nation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 xml:space="preserve">3. entreprendre dans les conditions prévues par la loi et dans le cadre de leurs compétences propres, des actions de coopération qui donnent lieu à des conventions avec des collectivités territoriales de pays étrangers ou organismes internationaux publics ou privés </w:t>
      </w:r>
      <w:proofErr w:type="spellStart"/>
      <w:r w:rsidRPr="008D4BB3">
        <w:rPr>
          <w:rFonts w:ascii="Times New Roman" w:eastAsia="Times New Roman" w:hAnsi="Times New Roman" w:cs="Times New Roman"/>
          <w:color w:val="000000"/>
          <w:sz w:val="24"/>
          <w:szCs w:val="24"/>
          <w:lang w:val="fr-BE" w:eastAsia="fr-FR"/>
        </w:rPr>
        <w:t>oeuvrant</w:t>
      </w:r>
      <w:proofErr w:type="spellEnd"/>
      <w:r w:rsidRPr="008D4BB3">
        <w:rPr>
          <w:rFonts w:ascii="Times New Roman" w:eastAsia="Times New Roman" w:hAnsi="Times New Roman" w:cs="Times New Roman"/>
          <w:color w:val="000000"/>
          <w:sz w:val="24"/>
          <w:szCs w:val="24"/>
          <w:lang w:val="fr-BE" w:eastAsia="fr-FR"/>
        </w:rPr>
        <w:t xml:space="preserve"> dans le domaine du développement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4. créer ou acquérir des établissements dans les domaines de l’enseignement, de la santé, de l’environnement ou dans tout autre domaine socio-économique ou culturel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 xml:space="preserve">5. </w:t>
      </w:r>
      <w:proofErr w:type="gramStart"/>
      <w:r w:rsidRPr="008D4BB3">
        <w:rPr>
          <w:rFonts w:ascii="Times New Roman" w:eastAsia="Times New Roman" w:hAnsi="Times New Roman" w:cs="Times New Roman"/>
          <w:color w:val="000000"/>
          <w:sz w:val="24"/>
          <w:szCs w:val="24"/>
          <w:lang w:val="fr-BE" w:eastAsia="fr-FR"/>
        </w:rPr>
        <w:t>créer</w:t>
      </w:r>
      <w:proofErr w:type="gramEnd"/>
      <w:r w:rsidRPr="008D4BB3">
        <w:rPr>
          <w:rFonts w:ascii="Times New Roman" w:eastAsia="Times New Roman" w:hAnsi="Times New Roman" w:cs="Times New Roman"/>
          <w:color w:val="000000"/>
          <w:sz w:val="24"/>
          <w:szCs w:val="24"/>
          <w:lang w:val="fr-BE" w:eastAsia="fr-FR"/>
        </w:rPr>
        <w:t xml:space="preserve"> des établissements publics locaux pour la gestion d’activités socio-économiques ou culturelles ;</w:t>
      </w:r>
    </w:p>
    <w:p w:rsidR="00BA7878" w:rsidRPr="008D4BB3" w:rsidRDefault="00BA7878" w:rsidP="00BA7878">
      <w:pPr>
        <w:spacing w:before="100" w:beforeAutospacing="1" w:after="0" w:line="240" w:lineRule="auto"/>
        <w:ind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6. acquérir des actions ou obligations dans des sociétés ayant pour objet l’exploitation de services locaux ou de services nationaux ouverts à la participation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10 - </w:t>
      </w:r>
      <w:r w:rsidRPr="00BA7878">
        <w:rPr>
          <w:rFonts w:ascii="Times New Roman" w:eastAsia="Times New Roman" w:hAnsi="Times New Roman" w:cs="Times New Roman"/>
          <w:color w:val="000000"/>
          <w:sz w:val="24"/>
          <w:szCs w:val="24"/>
          <w:lang w:val="fr-BE" w:eastAsia="fr-FR"/>
        </w:rPr>
        <w:t xml:space="preserve">La collectivité territoriale est civilement responsable des dommages qu’elle cause. Le régime de la responsabilité civile de la collectivité territoriale et la compétence des tribunaux pour en connaître sont régis par les dispositions applicables à la responsabilité civile de l’Etat. </w:t>
      </w:r>
    </w:p>
    <w:p w:rsidR="00BA7878" w:rsidRPr="008D4BB3"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val="fr-BE" w:eastAsia="fr-FR"/>
        </w:rPr>
      </w:pPr>
      <w:r w:rsidRPr="00BA7878">
        <w:rPr>
          <w:rFonts w:ascii="Times New Roman" w:eastAsia="Times New Roman" w:hAnsi="Times New Roman" w:cs="Times New Roman"/>
          <w:b/>
          <w:bCs/>
          <w:color w:val="000000"/>
          <w:sz w:val="24"/>
          <w:szCs w:val="24"/>
          <w:lang w:val="fr-BE" w:eastAsia="fr-FR"/>
        </w:rPr>
        <w:t>Article 11</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b/>
          <w:bCs/>
          <w:color w:val="000000"/>
          <w:sz w:val="24"/>
          <w:szCs w:val="24"/>
          <w:lang w:val="fr-BE" w:eastAsia="fr-FR"/>
        </w:rPr>
        <w:t xml:space="preserve">- </w:t>
      </w:r>
      <w:r w:rsidRPr="008D4BB3">
        <w:rPr>
          <w:rFonts w:ascii="Times New Roman" w:eastAsia="Times New Roman" w:hAnsi="Times New Roman" w:cs="Times New Roman"/>
          <w:color w:val="000000"/>
          <w:sz w:val="24"/>
          <w:szCs w:val="24"/>
          <w:lang w:val="fr-BE" w:eastAsia="fr-FR"/>
        </w:rPr>
        <w:t>[Loi 065-2009 -: Les habitants de la collectivité territoriale ont droit à l’information sur la gestion des affaires locales. Ce droit s’exerce par :</w:t>
      </w:r>
    </w:p>
    <w:p w:rsidR="00BA7878" w:rsidRPr="008D4BB3" w:rsidRDefault="00BA7878" w:rsidP="00BA7878">
      <w:pPr>
        <w:spacing w:before="120" w:after="0" w:line="240" w:lineRule="auto"/>
        <w:ind w:left="360" w:right="340"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1. leur participation aux débats publics sur les projets et programmes locaux de développement et sur les grandes orientations du budget local ;</w:t>
      </w:r>
    </w:p>
    <w:p w:rsidR="00BA7878" w:rsidRPr="008D4BB3" w:rsidRDefault="00BA7878" w:rsidP="00BA7878">
      <w:pPr>
        <w:spacing w:before="120" w:after="0" w:line="240" w:lineRule="auto"/>
        <w:ind w:left="360" w:right="340"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2. la mise à la disposition des personnes physiques ou morales du budget et des comptes des collectivités territoriales ;</w:t>
      </w:r>
    </w:p>
    <w:p w:rsidR="00BA7878" w:rsidRPr="008D4BB3" w:rsidRDefault="00BA7878" w:rsidP="00BA7878">
      <w:pPr>
        <w:spacing w:before="120" w:after="0" w:line="240" w:lineRule="auto"/>
        <w:ind w:left="360" w:right="340"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3. l’accès du public aux séances des conseils des collectivités territoriales, à l’exception de celles tenues à huis clos ;</w:t>
      </w:r>
    </w:p>
    <w:p w:rsidR="00BA7878" w:rsidRPr="008D4BB3" w:rsidRDefault="00BA7878" w:rsidP="00BA7878">
      <w:pPr>
        <w:spacing w:before="120" w:after="0" w:line="240" w:lineRule="auto"/>
        <w:ind w:left="360" w:right="340"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4. la publication des délibérations du conseil et des actes des autorités locales relatives au budget, à la création des établissements publics locaux, aux emprunts, à la coopération décentralisée, aux accords passés avec l’Etat ou avec des partenaires extérieurs, à l’acceptation des dons et legs et à la prise de participation dans toute société.</w:t>
      </w:r>
    </w:p>
    <w:p w:rsidR="00BA7878" w:rsidRPr="008D4BB3" w:rsidRDefault="00BA7878" w:rsidP="00BA7878">
      <w:pPr>
        <w:spacing w:before="120" w:after="0" w:line="240" w:lineRule="auto"/>
        <w:ind w:left="360" w:right="34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Toute personne peut obtenir à ses frais, copies desdits documents auprès du président du conseil de la collectivité ou de tout service public habilité ;</w:t>
      </w:r>
    </w:p>
    <w:p w:rsidR="00BA7878" w:rsidRPr="008D4BB3" w:rsidRDefault="00BA7878" w:rsidP="00BA7878">
      <w:pPr>
        <w:spacing w:before="120" w:after="0" w:line="240" w:lineRule="auto"/>
        <w:ind w:left="360" w:right="340" w:hanging="360"/>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t>5. la publication du bilan annuel d’activités du conseil de la collectivité.</w:t>
      </w:r>
    </w:p>
    <w:p w:rsidR="00BA7878" w:rsidRPr="008D4BB3"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val="fr-BE" w:eastAsia="fr-FR"/>
        </w:rPr>
      </w:pPr>
      <w:r w:rsidRPr="008D4BB3">
        <w:rPr>
          <w:rFonts w:ascii="Times New Roman" w:eastAsia="Times New Roman" w:hAnsi="Times New Roman" w:cs="Times New Roman"/>
          <w:color w:val="000000"/>
          <w:sz w:val="24"/>
          <w:szCs w:val="24"/>
          <w:lang w:val="fr-BE" w:eastAsia="fr-FR"/>
        </w:rPr>
        <w:lastRenderedPageBreak/>
        <w:t>Le droit à l’information des habitants sur les affaires locales s’exerce sous réserve des dispositions en vigueur relatives notamment à la publicité des actes des autorités locales et à la liberté d’accès aux documents administratifs</w:t>
      </w:r>
      <w:r w:rsidRPr="00BA7878">
        <w:rPr>
          <w:rFonts w:ascii="Times New Roman" w:eastAsia="Times New Roman" w:hAnsi="Times New Roman" w:cs="Times New Roman"/>
          <w:color w:val="000000"/>
          <w:sz w:val="24"/>
          <w:szCs w:val="24"/>
          <w:lang w:val="fr-BE" w:eastAsia="fr-FR"/>
        </w:rPr>
        <w:t>.</w:t>
      </w:r>
      <w:r w:rsidRPr="008D4BB3">
        <w:rPr>
          <w:rFonts w:ascii="Times New Roman" w:eastAsia="Times New Roman" w:hAnsi="Times New Roman" w:cs="Times New Roman"/>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12 - </w:t>
      </w:r>
      <w:r w:rsidRPr="00BA7878">
        <w:rPr>
          <w:rFonts w:ascii="Times New Roman" w:eastAsia="Times New Roman" w:hAnsi="Times New Roman" w:cs="Times New Roman"/>
          <w:color w:val="000000"/>
          <w:sz w:val="24"/>
          <w:szCs w:val="24"/>
          <w:lang w:val="fr-BE" w:eastAsia="fr-FR"/>
        </w:rPr>
        <w:t>Le conseil de la collectivité territoriale peut créer des organes de concertation sur toute question d’intérêt local. Ces organes de concertation comprennent des personnes qui peuvent ne pas appartenir au conseil, notamment des représentants des associations locales, des notabilités locales, des personnalités compétentes dans les domaines traités.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conseil fixe les missions et la composition de ces organes sur proposition du président du conseil régional ou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organes ont un rôle consultatif.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13 - </w:t>
      </w:r>
      <w:r w:rsidRPr="00BA7878">
        <w:rPr>
          <w:rFonts w:ascii="Times New Roman" w:eastAsia="Times New Roman" w:hAnsi="Times New Roman" w:cs="Times New Roman"/>
          <w:i/>
          <w:iCs/>
          <w:color w:val="000000"/>
          <w:sz w:val="24"/>
          <w:szCs w:val="24"/>
          <w:lang w:val="fr-BE" w:eastAsia="fr-FR"/>
        </w:rPr>
        <w:t>[Loi 065-2009 - La création, la dénomination, le découpage, la détermination du chef-lieu, la</w:t>
      </w:r>
      <w:r w:rsidR="00330D1F">
        <w:rPr>
          <w:rFonts w:ascii="Times New Roman" w:eastAsia="Times New Roman" w:hAnsi="Times New Roman" w:cs="Times New Roman"/>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suppression, la fusion ou la scission, l’organisation et le fonctionnement de la collectivité territoriale, ainsi que le régime électoral applicable, sont déterminés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14 - </w:t>
      </w:r>
      <w:r w:rsidRPr="00BA7878">
        <w:rPr>
          <w:rFonts w:ascii="Times New Roman" w:eastAsia="Times New Roman" w:hAnsi="Times New Roman" w:cs="Times New Roman"/>
          <w:i/>
          <w:iCs/>
          <w:color w:val="000000"/>
          <w:sz w:val="24"/>
          <w:szCs w:val="24"/>
          <w:lang w:val="fr-BE" w:eastAsia="fr-FR"/>
        </w:rPr>
        <w:t>[Loi 065-2009 - Les collectivités territoriales s’administrent librement dans le</w:t>
      </w:r>
      <w:r w:rsidR="00330D1F">
        <w:rPr>
          <w:rFonts w:ascii="Times New Roman" w:eastAsia="Times New Roman" w:hAnsi="Times New Roman" w:cs="Times New Roman"/>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respect strict de l’intégrité territoriale et de l’unité nationale, de l’identité et de l’autonomie de chaque collectivité. Les collectivités territoriales sont dirigées par des conseils élus qui règlent les affaires locales par des délibérations.</w:t>
      </w:r>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membres de ces conseils ont des signes distinctifs qui symbolisent leur statut et officialisent leurs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15</w:t>
      </w:r>
      <w:r w:rsidRPr="00BA7878">
        <w:rPr>
          <w:rFonts w:ascii="Times New Roman" w:eastAsia="Times New Roman" w:hAnsi="Times New Roman" w:cs="Times New Roman"/>
          <w:color w:val="000000"/>
          <w:sz w:val="24"/>
          <w:szCs w:val="24"/>
          <w:lang w:val="fr-BE" w:eastAsia="fr-FR"/>
        </w:rPr>
        <w:t xml:space="preserve"> - La région a vocation à être un espace économique et un cadre d’aménagement, de planification et de coordination du développement.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16</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[Loi 065-2009 - Le ressort territorial de la région est constitué par l’ensemble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territoires des communes qui la composent.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L’organe délibérant de la région est le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La région est administrée par le président du conseil régional. Le président est assisté de deux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porte l’écharpe aux couleurs nationales avec glands à franges d’or dans les cérémonies publiques et toutes les fois que l’exercice de ses fonctions le commande.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vice-présidents portent l’écharpe aux couleurs nationales avec glands à franges à chaque fois que l’exercice de leur fonction le commande.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 conseiller régional porte comme insigne officiel un macaron rond doré entouré des couleurs nationales.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Les autres modalités de port de ces signes seront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Chaque région adopte par délibération de son conseil les armoiries régionales.]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17 - </w:t>
      </w:r>
      <w:r w:rsidRPr="00BA7878">
        <w:rPr>
          <w:rFonts w:ascii="Times New Roman" w:eastAsia="Times New Roman" w:hAnsi="Times New Roman" w:cs="Times New Roman"/>
          <w:i/>
          <w:iCs/>
          <w:color w:val="000000"/>
          <w:sz w:val="24"/>
          <w:szCs w:val="24"/>
          <w:lang w:val="fr-BE" w:eastAsia="fr-FR"/>
        </w:rPr>
        <w:t>[Loi 065-2009 - La commune est la collectivité territoriale de base.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territoire de la commune est organisé en secteurs et/ou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L’organe délibérant de la commune est le conseil municipal.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La commune est administrée par un maire. Le maire est assisté de deux adjoints.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porte l’écharpe aux couleurs nationales avec glands à franges d’or dans les cérémonies publiques et toutes les fois que l’exercice de ses fonctions le commande.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adjoints au maire portent l’écharpe aux couleurs nationales avec glands à franges d’argent dans l’exercice de leurs fonctions d’officier d’état-civil et d’officier de police judiciaire et lorsqu’ils remplacent ou représentent le maire, en application des dispositions des articles 268, 281, 282 et 283.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conseiller municipal porte comme insigne officiel un macaron rond doré entouré des couleurs nationales.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autres modalités de port de ces signes seront précisées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Chaque commune adopte par délibération de son conseil les armoiries locales.]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18</w:t>
      </w:r>
      <w:r w:rsidRPr="00BA7878">
        <w:rPr>
          <w:rFonts w:ascii="Times New Roman" w:eastAsia="Times New Roman" w:hAnsi="Times New Roman" w:cs="Times New Roman"/>
          <w:color w:val="000000"/>
          <w:sz w:val="24"/>
          <w:szCs w:val="24"/>
          <w:lang w:val="fr-BE" w:eastAsia="fr-FR"/>
        </w:rPr>
        <w:t xml:space="preserve"> - Il est institué deux types de communes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la commune urbaine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la commune rurale.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19</w:t>
      </w:r>
      <w:r w:rsidRPr="00BA7878">
        <w:rPr>
          <w:rFonts w:ascii="Times New Roman" w:eastAsia="Times New Roman" w:hAnsi="Times New Roman" w:cs="Times New Roman"/>
          <w:color w:val="000000"/>
          <w:sz w:val="24"/>
          <w:szCs w:val="24"/>
          <w:lang w:val="fr-BE" w:eastAsia="fr-FR"/>
        </w:rPr>
        <w:t xml:space="preserve"> - La commune urbaine est une entité territoriale comprenant au moins une agglomération permanente de </w:t>
      </w:r>
      <w:proofErr w:type="spellStart"/>
      <w:r w:rsidRPr="00BA7878">
        <w:rPr>
          <w:rFonts w:ascii="Times New Roman" w:eastAsia="Times New Roman" w:hAnsi="Times New Roman" w:cs="Times New Roman"/>
          <w:color w:val="000000"/>
          <w:sz w:val="24"/>
          <w:szCs w:val="24"/>
          <w:lang w:val="fr-BE" w:eastAsia="fr-FR"/>
        </w:rPr>
        <w:t>vingt cinq</w:t>
      </w:r>
      <w:proofErr w:type="spellEnd"/>
      <w:r w:rsidRPr="00BA7878">
        <w:rPr>
          <w:rFonts w:ascii="Times New Roman" w:eastAsia="Times New Roman" w:hAnsi="Times New Roman" w:cs="Times New Roman"/>
          <w:color w:val="000000"/>
          <w:sz w:val="24"/>
          <w:szCs w:val="24"/>
          <w:lang w:val="fr-BE" w:eastAsia="fr-FR"/>
        </w:rPr>
        <w:t xml:space="preserve"> mille habitants et dont les activités économiques permettent de générer des ressources budgétaires propres annuelles d’au moins </w:t>
      </w:r>
      <w:proofErr w:type="spellStart"/>
      <w:r w:rsidRPr="00BA7878">
        <w:rPr>
          <w:rFonts w:ascii="Times New Roman" w:eastAsia="Times New Roman" w:hAnsi="Times New Roman" w:cs="Times New Roman"/>
          <w:color w:val="000000"/>
          <w:sz w:val="24"/>
          <w:szCs w:val="24"/>
          <w:lang w:val="fr-BE" w:eastAsia="fr-FR"/>
        </w:rPr>
        <w:t>vingt cinq</w:t>
      </w:r>
      <w:proofErr w:type="spellEnd"/>
      <w:r w:rsidRPr="00BA7878">
        <w:rPr>
          <w:rFonts w:ascii="Times New Roman" w:eastAsia="Times New Roman" w:hAnsi="Times New Roman" w:cs="Times New Roman"/>
          <w:color w:val="000000"/>
          <w:sz w:val="24"/>
          <w:szCs w:val="24"/>
          <w:lang w:val="fr-BE" w:eastAsia="fr-FR"/>
        </w:rPr>
        <w:t xml:space="preserve"> millions (25.000.000) de francs CFA.</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20 - </w:t>
      </w:r>
      <w:r w:rsidRPr="00BA7878">
        <w:rPr>
          <w:rFonts w:ascii="Times New Roman" w:eastAsia="Times New Roman" w:hAnsi="Times New Roman" w:cs="Times New Roman"/>
          <w:color w:val="000000"/>
          <w:sz w:val="24"/>
          <w:szCs w:val="24"/>
          <w:lang w:val="fr-BE" w:eastAsia="fr-FR"/>
        </w:rPr>
        <w:t>Le territoire de la commune urbaine est organisé en secteurs et le cas échéant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 ressort territorial de chaque commune urbaine est déterminé par la loi.</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Avant l’entrée en vigueur de la nouvelle loi, les communes urbaines existantes conservent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22 - </w:t>
      </w:r>
      <w:r w:rsidRPr="00BA7878">
        <w:rPr>
          <w:rFonts w:ascii="Times New Roman" w:eastAsia="Times New Roman" w:hAnsi="Times New Roman" w:cs="Times New Roman"/>
          <w:color w:val="000000"/>
          <w:sz w:val="24"/>
          <w:szCs w:val="24"/>
          <w:lang w:val="fr-BE" w:eastAsia="fr-FR"/>
        </w:rPr>
        <w:t>L’aménagement du territoire de la commune urbaine est soumis aux dispositions législatives et réglementaires en matière d’aménagement et d’urbanisme et aux dispositions législatives et réglementaires en matière d’aménagement rural du domaine foncier national.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commune urbaine peut être érigée en commune à statut particulier lorsque</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l’agglomération</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principale atteint une population d’au moins quatre cent mille habitants et mène des activités économiques permettant de générer des ressources budgétaires propres annuelles d’au moins un milliard (1 000 000 000) de francs CFA.</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24 - </w:t>
      </w:r>
      <w:r w:rsidRPr="00BA7878">
        <w:rPr>
          <w:rFonts w:ascii="Times New Roman" w:eastAsia="Times New Roman" w:hAnsi="Times New Roman" w:cs="Times New Roman"/>
          <w:color w:val="000000"/>
          <w:sz w:val="24"/>
          <w:szCs w:val="24"/>
          <w:lang w:val="fr-BE" w:eastAsia="fr-FR"/>
        </w:rPr>
        <w:t>Les communes urbaines à statut particulier sont organisées en arrondissements regroupant plusieurs secteurs, le cas échéant des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25 - </w:t>
      </w:r>
      <w:r w:rsidRPr="00BA7878">
        <w:rPr>
          <w:rFonts w:ascii="Times New Roman" w:eastAsia="Times New Roman" w:hAnsi="Times New Roman" w:cs="Times New Roman"/>
          <w:color w:val="000000"/>
          <w:sz w:val="24"/>
          <w:szCs w:val="24"/>
          <w:lang w:val="fr-BE" w:eastAsia="fr-FR"/>
        </w:rPr>
        <w:t>Les communes urbaines à statut particulier sont soumises aux règles générales applicables aux communes, sous réserve des dispositions de la présente loi et des autres dispositions législatives qui leur sont propres.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26 - </w:t>
      </w:r>
      <w:r w:rsidRPr="00BA7878">
        <w:rPr>
          <w:rFonts w:ascii="Times New Roman" w:eastAsia="Times New Roman" w:hAnsi="Times New Roman" w:cs="Times New Roman"/>
          <w:color w:val="000000"/>
          <w:sz w:val="24"/>
          <w:szCs w:val="24"/>
          <w:lang w:val="fr-BE" w:eastAsia="fr-FR"/>
        </w:rPr>
        <w:t>L’arrondissement est un démembrement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De la commune rurale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27 - </w:t>
      </w:r>
      <w:r w:rsidRPr="00BA7878">
        <w:rPr>
          <w:rFonts w:ascii="Times New Roman" w:eastAsia="Times New Roman" w:hAnsi="Times New Roman" w:cs="Times New Roman"/>
          <w:i/>
          <w:iCs/>
          <w:color w:val="000000"/>
          <w:sz w:val="24"/>
          <w:szCs w:val="24"/>
          <w:lang w:val="fr-BE" w:eastAsia="fr-FR"/>
        </w:rPr>
        <w:t>[Loi 065-2009 - La commune rurale est un regroupement de villages qui a une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population d’au moins cinq mille habitants et dont les activités économiques permettent de générer des ressources budgétaires propres annuelles d’au moins cinq millions (5.000.000) de francs CFA.</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ressort territorial de chaque commune rurale est déterminé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Avant l’entrée en vigueur de la nouvelle loi, les communes rurales existantes conservent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28 - </w:t>
      </w:r>
      <w:r w:rsidRPr="00BA7878">
        <w:rPr>
          <w:rFonts w:ascii="Times New Roman" w:eastAsia="Times New Roman" w:hAnsi="Times New Roman" w:cs="Times New Roman"/>
          <w:i/>
          <w:iCs/>
          <w:color w:val="000000"/>
          <w:sz w:val="24"/>
          <w:szCs w:val="24"/>
          <w:lang w:val="fr-BE" w:eastAsia="fr-FR"/>
        </w:rPr>
        <w:t>[Loi 065-2009 - Le territoire de la commune rurale comprend, outre les espaces d’habitation,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espaces de production et des espaces de conservation.]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29 - </w:t>
      </w:r>
      <w:r w:rsidRPr="00BA7878">
        <w:rPr>
          <w:rFonts w:ascii="Times New Roman" w:eastAsia="Times New Roman" w:hAnsi="Times New Roman" w:cs="Times New Roman"/>
          <w:color w:val="000000"/>
          <w:sz w:val="24"/>
          <w:szCs w:val="24"/>
          <w:lang w:val="fr-BE" w:eastAsia="fr-FR"/>
        </w:rPr>
        <w:t>L’espace d’habitation est un établissement humain permanent destiné principalement à l’habitat, au commerce, à l’industrie, à l’artisanat, à l’installation des services publics.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w:eastAsia="Times New Roman" w:hAnsi="Times" w:cs="Times"/>
          <w:b/>
          <w:bCs/>
          <w:color w:val="000000"/>
          <w:sz w:val="24"/>
          <w:szCs w:val="24"/>
          <w:lang w:val="fr-BE" w:eastAsia="fr-FR"/>
        </w:rPr>
        <w:t xml:space="preserve">Article 30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L’espace de production est destiné principalement à l’agriculture, à l’élevage, à</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la foresterie, à la pisciculture et plus généralement à toutes les activités liées à la vie rurale.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L’espace de conservation constitue une zone de protection des ressources naturelles. Il comprend les aires de protection de la forêt et de la faune.]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31 - </w:t>
      </w:r>
      <w:r w:rsidRPr="00BA7878">
        <w:rPr>
          <w:rFonts w:ascii="Times New Roman" w:eastAsia="Times New Roman" w:hAnsi="Times New Roman" w:cs="Times New Roman"/>
          <w:color w:val="000000"/>
          <w:sz w:val="24"/>
          <w:szCs w:val="24"/>
          <w:lang w:val="fr-BE" w:eastAsia="fr-FR"/>
        </w:rPr>
        <w:t xml:space="preserve">L’aménagement du territoire de la commune rurale est soumis principalement aux dispositions législatives et réglementaires en matière d’aménagement rural du domaine </w:t>
      </w:r>
      <w:r w:rsidRPr="00BA7878">
        <w:rPr>
          <w:rFonts w:ascii="Times New Roman" w:eastAsia="Times New Roman" w:hAnsi="Times New Roman" w:cs="Times New Roman"/>
          <w:color w:val="000000"/>
          <w:sz w:val="24"/>
          <w:szCs w:val="24"/>
          <w:lang w:val="fr-BE" w:eastAsia="fr-FR"/>
        </w:rPr>
        <w:lastRenderedPageBreak/>
        <w:t>foncier national et accessoirement aux dispositions législatives et réglementaires en matière d’aménagement et d’urbanisme.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 DES PRINCIPES FONDAMENTAUX ET DES MODALITES DE TRANSFERT DE COMPÉTENCES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32 - </w:t>
      </w:r>
      <w:r w:rsidRPr="00BA7878">
        <w:rPr>
          <w:rFonts w:ascii="Times New Roman" w:eastAsia="Times New Roman" w:hAnsi="Times New Roman" w:cs="Times New Roman"/>
          <w:color w:val="000000"/>
          <w:sz w:val="24"/>
          <w:szCs w:val="24"/>
          <w:lang w:val="fr-BE" w:eastAsia="fr-FR"/>
        </w:rPr>
        <w:t>Les collectivités territoriales concourent avec l’Etat, à l’administration et à l’aménagement du territoire, au développement économique, social, éducatif, sanitaire, culturel et scientifique, ainsi qu’à la protection, à la gestion des ressources naturelles et à l’amélioration du cadre de vie.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33 - </w:t>
      </w:r>
      <w:r w:rsidRPr="00BA7878">
        <w:rPr>
          <w:rFonts w:ascii="Times New Roman" w:eastAsia="Times New Roman" w:hAnsi="Times New Roman" w:cs="Times New Roman"/>
          <w:color w:val="000000"/>
          <w:sz w:val="24"/>
          <w:szCs w:val="24"/>
          <w:lang w:val="fr-BE" w:eastAsia="fr-FR"/>
        </w:rPr>
        <w:t>Les compétences des collectivités territoriales sont déterminées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34 - </w:t>
      </w:r>
      <w:r w:rsidRPr="00BA7878">
        <w:rPr>
          <w:rFonts w:ascii="Times New Roman" w:eastAsia="Times New Roman" w:hAnsi="Times New Roman" w:cs="Times New Roman"/>
          <w:color w:val="000000"/>
          <w:sz w:val="24"/>
          <w:szCs w:val="24"/>
          <w:lang w:val="fr-BE" w:eastAsia="fr-FR"/>
        </w:rPr>
        <w:t>La répartition des compétences entre l’Etat et les collectivités territoriales est régie par le principe de subsidiarité.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35 - </w:t>
      </w:r>
      <w:r w:rsidRPr="00BA7878">
        <w:rPr>
          <w:rFonts w:ascii="Times New Roman" w:eastAsia="Times New Roman" w:hAnsi="Times New Roman" w:cs="Times New Roman"/>
          <w:color w:val="000000"/>
          <w:sz w:val="24"/>
          <w:szCs w:val="24"/>
          <w:lang w:val="fr-BE" w:eastAsia="fr-FR"/>
        </w:rPr>
        <w:t>La répartition des compétences entre les collectivités territoriales s’effectue, en distinguant celles qui sont dévolues aux régions et aux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collectivité territoriale régionale reçoit des compétences transversales.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36 - </w:t>
      </w:r>
      <w:r w:rsidRPr="00BA7878">
        <w:rPr>
          <w:rFonts w:ascii="Times New Roman" w:eastAsia="Times New Roman" w:hAnsi="Times New Roman" w:cs="Times New Roman"/>
          <w:color w:val="000000"/>
          <w:sz w:val="24"/>
          <w:szCs w:val="24"/>
          <w:lang w:val="fr-BE" w:eastAsia="fr-FR"/>
        </w:rPr>
        <w:t>Les transferts de compétences par l’Etat doivent être accompagnés du transfert aux collectivités territoriales des moyens et des ressources nécessaires à l’exercice normal de ces compétences, dans les conditions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37 - </w:t>
      </w:r>
      <w:r w:rsidRPr="00BA7878">
        <w:rPr>
          <w:rFonts w:ascii="Times New Roman" w:eastAsia="Times New Roman" w:hAnsi="Times New Roman" w:cs="Times New Roman"/>
          <w:color w:val="000000"/>
          <w:sz w:val="24"/>
          <w:szCs w:val="24"/>
          <w:lang w:val="fr-BE" w:eastAsia="fr-FR"/>
        </w:rPr>
        <w:t>Les ressources nécessaires aux collectivités territoriales pour l’exercice de leurs compétences leur sont dévolues soit par transfert de fiscalité, soit par dotations ou par les deux à la fois.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charge nouvelle incombant aux collectivités territoriales, du fait de la modification par l’Etat des règles relatives à l’exercice des compétences transférées, doit être compensée par un transfert approprié de moyens.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38 - </w:t>
      </w:r>
      <w:r w:rsidRPr="00BA7878">
        <w:rPr>
          <w:rFonts w:ascii="Times New Roman" w:eastAsia="Times New Roman" w:hAnsi="Times New Roman" w:cs="Times New Roman"/>
          <w:color w:val="000000"/>
          <w:sz w:val="24"/>
          <w:szCs w:val="24"/>
          <w:lang w:val="fr-BE" w:eastAsia="fr-FR"/>
        </w:rPr>
        <w:t xml:space="preserve">Les ressources financières des collectivités territoriales sont constituées de recettes propres, de dotations budgétaires de l’Etat et de toutes autres contributions.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39 - </w:t>
      </w:r>
      <w:r w:rsidRPr="00BA7878">
        <w:rPr>
          <w:rFonts w:ascii="Times New Roman" w:eastAsia="Times New Roman" w:hAnsi="Times New Roman" w:cs="Times New Roman"/>
          <w:color w:val="000000"/>
          <w:sz w:val="24"/>
          <w:szCs w:val="24"/>
          <w:lang w:val="fr-BE" w:eastAsia="fr-FR"/>
        </w:rPr>
        <w:t>Lorsqu’un groupement de collectivités territoriales exerce des attributions dans un domaine faisant l’objet d’un transfert de compétences, ce transfert s’opère au profit de l’organisme créé à cet effet, sur décision de l’organe délibérant de chaque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40 - </w:t>
      </w:r>
      <w:r w:rsidRPr="00BA7878">
        <w:rPr>
          <w:rFonts w:ascii="Times New Roman" w:eastAsia="Times New Roman" w:hAnsi="Times New Roman" w:cs="Times New Roman"/>
          <w:i/>
          <w:iCs/>
          <w:color w:val="000000"/>
          <w:sz w:val="24"/>
          <w:szCs w:val="24"/>
          <w:lang w:val="fr-BE" w:eastAsia="fr-FR"/>
        </w:rPr>
        <w:t xml:space="preserve">[Loi 065-2009 - Tout transfert de compétences de l’Etat au profit des régions </w:t>
      </w:r>
      <w:proofErr w:type="spellStart"/>
      <w:r w:rsidRPr="00BA7878">
        <w:rPr>
          <w:rFonts w:ascii="Times New Roman" w:eastAsia="Times New Roman" w:hAnsi="Times New Roman" w:cs="Times New Roman"/>
          <w:i/>
          <w:iCs/>
          <w:color w:val="000000"/>
          <w:sz w:val="24"/>
          <w:szCs w:val="24"/>
          <w:lang w:val="fr-BE" w:eastAsia="fr-FR"/>
        </w:rPr>
        <w:t>etdes</w:t>
      </w:r>
      <w:proofErr w:type="spellEnd"/>
      <w:r w:rsidRPr="00BA7878">
        <w:rPr>
          <w:rFonts w:ascii="Times New Roman" w:eastAsia="Times New Roman" w:hAnsi="Times New Roman" w:cs="Times New Roman"/>
          <w:i/>
          <w:iCs/>
          <w:color w:val="000000"/>
          <w:sz w:val="24"/>
          <w:szCs w:val="24"/>
          <w:lang w:val="fr-BE" w:eastAsia="fr-FR"/>
        </w:rPr>
        <w:t xml:space="preserve"> communes s’accompagne du transfert de tout ou partie des services correspondants.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transfert de services peut être définitif ou temporaire. Dans ce dernier cas, les conditions d’utilisation de chaque service de l’Etat par les collectivités territoriales sont arrêtées par une convention passée entre le représentant de l’Etat et le président du conseil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Les conventions sont établies suivant des modèles - types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41 - </w:t>
      </w:r>
      <w:r w:rsidRPr="00BA7878">
        <w:rPr>
          <w:rFonts w:ascii="Times New Roman" w:eastAsia="Times New Roman" w:hAnsi="Times New Roman" w:cs="Times New Roman"/>
          <w:color w:val="000000"/>
          <w:sz w:val="24"/>
          <w:szCs w:val="24"/>
          <w:lang w:val="fr-BE" w:eastAsia="fr-FR"/>
        </w:rPr>
        <w:t>Le transfert d’une compétence entraîne de plein droit, la mise à la disposition de la collectivité territoriale bénéficiaire, des biens meubles et immeubles utilisés à la date de ce transfert, pour l’exercice de cette compétence.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transfert est constaté par un décret de dévolution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décrets 2009-105 à 108)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42 - </w:t>
      </w:r>
      <w:r w:rsidRPr="00BA7878">
        <w:rPr>
          <w:rFonts w:ascii="Times New Roman" w:eastAsia="Times New Roman" w:hAnsi="Times New Roman" w:cs="Times New Roman"/>
          <w:i/>
          <w:iCs/>
          <w:color w:val="000000"/>
          <w:sz w:val="24"/>
          <w:szCs w:val="24"/>
          <w:lang w:val="fr-BE" w:eastAsia="fr-FR"/>
        </w:rPr>
        <w:t>[Loi 065-2009 - Les transferts de compétences prévus par la présente loi au</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profit des régions et des communes ne peuvent autoriser l’une de ces collectivités territoriales à établir ou à exercer une tutelle sous quelque forme que ce soit sur l’autre.]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43 - </w:t>
      </w:r>
      <w:r w:rsidRPr="00BA7878">
        <w:rPr>
          <w:rFonts w:ascii="Times New Roman" w:eastAsia="Times New Roman" w:hAnsi="Times New Roman" w:cs="Times New Roman"/>
          <w:color w:val="000000"/>
          <w:sz w:val="24"/>
          <w:szCs w:val="24"/>
          <w:lang w:val="fr-BE" w:eastAsia="fr-FR"/>
        </w:rPr>
        <w:t>Les collectivités territoriales exercent leurs compétences propres dans le respect des sujétions imposées par la défense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 titre, l’Etat dispose, si nécessaire, des services des régions et des communes, de leurs groupements et de leurs établissements publics.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DES RAPPORTS ENTRE L’ETAT ET LES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44 - </w:t>
      </w:r>
      <w:r w:rsidRPr="00BA7878">
        <w:rPr>
          <w:rFonts w:ascii="Times New Roman" w:eastAsia="Times New Roman" w:hAnsi="Times New Roman" w:cs="Times New Roman"/>
          <w:color w:val="000000"/>
          <w:sz w:val="24"/>
          <w:szCs w:val="24"/>
          <w:lang w:val="fr-BE" w:eastAsia="fr-FR"/>
        </w:rPr>
        <w:t xml:space="preserve">L’Etat entretient avec les collectivités territoriales et dans les domaines de leurs compétences, des relations contractuelles, d’assistance et de contrôle.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modalités de ces rapports sont précisées par décrets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 : DES RELATIONS CONTRACTUELLES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45 - </w:t>
      </w:r>
      <w:r w:rsidRPr="00BA7878">
        <w:rPr>
          <w:rFonts w:ascii="Times New Roman" w:eastAsia="Times New Roman" w:hAnsi="Times New Roman" w:cs="Times New Roman"/>
          <w:color w:val="000000"/>
          <w:sz w:val="24"/>
          <w:szCs w:val="24"/>
          <w:lang w:val="fr-BE" w:eastAsia="fr-FR"/>
        </w:rPr>
        <w:t>L’Etat et les collectivités territoriales peuvent déterminer par contrats leurs interventions communes dans tous les domaines d’intérêt public national ou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46 - </w:t>
      </w:r>
      <w:r w:rsidRPr="00BA7878">
        <w:rPr>
          <w:rFonts w:ascii="Times New Roman" w:eastAsia="Times New Roman" w:hAnsi="Times New Roman" w:cs="Times New Roman"/>
          <w:color w:val="000000"/>
          <w:sz w:val="24"/>
          <w:szCs w:val="24"/>
          <w:lang w:val="fr-BE" w:eastAsia="fr-FR"/>
        </w:rPr>
        <w:t>Les collectivités territoriales peuvent passer des contrats entre elles ou avec des personnes physiques ou morales, qu’elles soient privées ou publiques, pour l’exécution de tâches relevant de leurs compétences.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47 - </w:t>
      </w:r>
      <w:r w:rsidRPr="00BA7878">
        <w:rPr>
          <w:rFonts w:ascii="Times New Roman" w:eastAsia="Times New Roman" w:hAnsi="Times New Roman" w:cs="Times New Roman"/>
          <w:color w:val="000000"/>
          <w:sz w:val="24"/>
          <w:szCs w:val="24"/>
          <w:lang w:val="fr-BE" w:eastAsia="fr-FR"/>
        </w:rPr>
        <w:t>Les contrats assortis d’obligation de contrepartie de l’Etat sont transmis à l’autorité de tutelle pour autorisation préalable.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II : DE L’ASSISTANCE DE L’ETAT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48 - </w:t>
      </w:r>
      <w:r w:rsidRPr="00BA7878">
        <w:rPr>
          <w:rFonts w:ascii="Times New Roman" w:eastAsia="Times New Roman" w:hAnsi="Times New Roman" w:cs="Times New Roman"/>
          <w:color w:val="000000"/>
          <w:sz w:val="24"/>
          <w:szCs w:val="24"/>
          <w:lang w:val="fr-BE" w:eastAsia="fr-FR"/>
        </w:rPr>
        <w:t>L’Etat soutient et facilite le développement des collectivités territoriales. Il a envers elles, un devoir d’assistance.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49</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065-2009 - Le devoir d’assistance de l’Etat vis-à-vis des collectivités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territoriales s’exerce notamment sous forme de mise à disposition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de subventions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 de dotations spéciales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de ressources humaines et/ou matérielles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d’appui technique et financier.]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50 - </w:t>
      </w:r>
      <w:r w:rsidRPr="00BA7878">
        <w:rPr>
          <w:rFonts w:ascii="Times New Roman" w:eastAsia="Times New Roman" w:hAnsi="Times New Roman" w:cs="Times New Roman"/>
          <w:color w:val="000000"/>
          <w:sz w:val="24"/>
          <w:szCs w:val="24"/>
          <w:lang w:val="fr-BE" w:eastAsia="fr-FR"/>
        </w:rPr>
        <w:t xml:space="preserve">L’Etat organise avec les collectivités territoriales des mécanismes d’appui technique, financier et de solidarité entre elles.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modalités de cet appui sont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51 - </w:t>
      </w:r>
      <w:r w:rsidRPr="00BA7878">
        <w:rPr>
          <w:rFonts w:ascii="Times New Roman" w:eastAsia="Times New Roman" w:hAnsi="Times New Roman" w:cs="Times New Roman"/>
          <w:color w:val="000000"/>
          <w:sz w:val="24"/>
          <w:szCs w:val="24"/>
          <w:lang w:val="fr-BE" w:eastAsia="fr-FR"/>
        </w:rPr>
        <w:t>Pour accomplir leurs missions, les collectivités territoriales disposent de services propres et peuvent recourir aux services déconcentrés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52 - </w:t>
      </w:r>
      <w:r w:rsidRPr="00BA7878">
        <w:rPr>
          <w:rFonts w:ascii="Times New Roman" w:eastAsia="Times New Roman" w:hAnsi="Times New Roman" w:cs="Times New Roman"/>
          <w:color w:val="000000"/>
          <w:sz w:val="24"/>
          <w:szCs w:val="24"/>
          <w:lang w:val="fr-BE" w:eastAsia="fr-FR"/>
        </w:rPr>
        <w:t xml:space="preserve">L’autorité de tutelle assure l’appui conseil aux collectivités territoriales. Cet appui conseil fait l’objet d’un rapport dont copie est </w:t>
      </w:r>
      <w:proofErr w:type="gramStart"/>
      <w:r w:rsidRPr="00BA7878">
        <w:rPr>
          <w:rFonts w:ascii="Times New Roman" w:eastAsia="Times New Roman" w:hAnsi="Times New Roman" w:cs="Times New Roman"/>
          <w:color w:val="000000"/>
          <w:sz w:val="24"/>
          <w:szCs w:val="24"/>
          <w:lang w:val="fr-BE" w:eastAsia="fr-FR"/>
        </w:rPr>
        <w:t>adressée</w:t>
      </w:r>
      <w:proofErr w:type="gramEnd"/>
      <w:r w:rsidRPr="00BA7878">
        <w:rPr>
          <w:rFonts w:ascii="Times New Roman" w:eastAsia="Times New Roman" w:hAnsi="Times New Roman" w:cs="Times New Roman"/>
          <w:color w:val="000000"/>
          <w:sz w:val="24"/>
          <w:szCs w:val="24"/>
          <w:lang w:val="fr-BE" w:eastAsia="fr-FR"/>
        </w:rPr>
        <w:t xml:space="preserve"> au président du conseil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 DES CONTROLES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53 - </w:t>
      </w:r>
      <w:r w:rsidRPr="00BA7878">
        <w:rPr>
          <w:rFonts w:ascii="Times New Roman" w:eastAsia="Times New Roman" w:hAnsi="Times New Roman" w:cs="Times New Roman"/>
          <w:color w:val="000000"/>
          <w:sz w:val="24"/>
          <w:szCs w:val="24"/>
          <w:lang w:val="fr-BE" w:eastAsia="fr-FR"/>
        </w:rPr>
        <w:t>Les différents contrôles exercés sur les collectivités territoriales sont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la tutelle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 contrôle administratif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le contrôle juridictionnel.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la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54 - </w:t>
      </w:r>
      <w:r w:rsidRPr="00BA7878">
        <w:rPr>
          <w:rFonts w:ascii="Times New Roman" w:eastAsia="Times New Roman" w:hAnsi="Times New Roman" w:cs="Times New Roman"/>
          <w:color w:val="000000"/>
          <w:sz w:val="24"/>
          <w:szCs w:val="24"/>
          <w:lang w:val="fr-BE" w:eastAsia="fr-FR"/>
        </w:rPr>
        <w:t>La tutelle administrative et la tutelle financière sont assurées respectivement par le ministre chargé des collectivités territoriales et le ministre chargé des finances qui délèguent par arrêté, une partie de ce pouvoir aux représentants de l’Etat dans les circonscriptions administratives.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 arrêté conjoint précise les matières faisant l’objet de la délégation.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55 - </w:t>
      </w:r>
      <w:r w:rsidRPr="00BA7878">
        <w:rPr>
          <w:rFonts w:ascii="Times New Roman" w:eastAsia="Times New Roman" w:hAnsi="Times New Roman" w:cs="Times New Roman"/>
          <w:color w:val="000000"/>
          <w:sz w:val="24"/>
          <w:szCs w:val="24"/>
          <w:lang w:val="fr-BE" w:eastAsia="fr-FR"/>
        </w:rPr>
        <w:t>Les actes et les délibérations des collectivités territoriales sont soumis au contrôle de légalité exercé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56 - </w:t>
      </w:r>
      <w:r w:rsidRPr="00BA7878">
        <w:rPr>
          <w:rFonts w:ascii="Times New Roman" w:eastAsia="Times New Roman" w:hAnsi="Times New Roman" w:cs="Times New Roman"/>
          <w:color w:val="000000"/>
          <w:sz w:val="24"/>
          <w:szCs w:val="24"/>
          <w:lang w:val="fr-BE" w:eastAsia="fr-FR"/>
        </w:rPr>
        <w:t>Le contrôle de tutelle comporte les fonctions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1)d’approbation</w:t>
      </w:r>
      <w:proofErr w:type="gramEnd"/>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2)d’autorisation</w:t>
      </w:r>
      <w:proofErr w:type="gramEnd"/>
      <w:r w:rsidRPr="00BA7878">
        <w:rPr>
          <w:rFonts w:ascii="Times New Roman" w:eastAsia="Times New Roman" w:hAnsi="Times New Roman" w:cs="Times New Roman"/>
          <w:color w:val="000000"/>
          <w:sz w:val="24"/>
          <w:szCs w:val="24"/>
          <w:lang w:val="fr-BE" w:eastAsia="fr-FR"/>
        </w:rPr>
        <w:t xml:space="preserve"> préalable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d’annulation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de suspension ou de révocation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5) de substitution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6)d’inspection</w:t>
      </w:r>
      <w:proofErr w:type="gramEnd"/>
      <w:r w:rsidRPr="00BA7878">
        <w:rPr>
          <w:rFonts w:ascii="Times New Roman" w:eastAsia="Times New Roman" w:hAnsi="Times New Roman" w:cs="Times New Roman"/>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57 - </w:t>
      </w:r>
      <w:r w:rsidRPr="00BA7878">
        <w:rPr>
          <w:rFonts w:ascii="Times New Roman" w:eastAsia="Times New Roman" w:hAnsi="Times New Roman" w:cs="Times New Roman"/>
          <w:color w:val="000000"/>
          <w:sz w:val="24"/>
          <w:szCs w:val="24"/>
          <w:lang w:val="fr-BE" w:eastAsia="fr-FR"/>
        </w:rPr>
        <w:t>L’approbation et l’autorisation préalable ne concernent que les actes et les délibérations à caractère financier ou ayant une incidence financière, conformément aux dispositions des articles 150 pour ce qui concerne la région et 229 pour ce qui concerne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58 - </w:t>
      </w:r>
      <w:r w:rsidRPr="00BA7878">
        <w:rPr>
          <w:rFonts w:ascii="Times New Roman" w:eastAsia="Times New Roman" w:hAnsi="Times New Roman" w:cs="Times New Roman"/>
          <w:color w:val="000000"/>
          <w:sz w:val="24"/>
          <w:szCs w:val="24"/>
          <w:lang w:val="fr-BE" w:eastAsia="fr-FR"/>
        </w:rPr>
        <w:t xml:space="preserve">Le délai d’approbation ou d’autorisation préalable des délibérations relatives aux matières visées à l’article 57 ci-dessus est de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maximum à compter de la date de dépôt auprès de l’autorité compétente.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Passé ce délai, l’approbation ou l’autorisation préalable est réputée acquise.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59 - </w:t>
      </w:r>
      <w:r w:rsidRPr="00BA7878">
        <w:rPr>
          <w:rFonts w:ascii="Times" w:eastAsia="Times New Roman" w:hAnsi="Times" w:cs="Times"/>
          <w:color w:val="000000"/>
          <w:sz w:val="24"/>
          <w:szCs w:val="24"/>
          <w:lang w:val="fr-BE" w:eastAsia="fr-FR"/>
        </w:rPr>
        <w:t>Lorsque l’autorité de tutelle refuse l’approbation ou l’autorisation, le conseil de la collectivité</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color w:val="000000"/>
          <w:sz w:val="24"/>
          <w:szCs w:val="24"/>
          <w:lang w:val="fr-BE" w:eastAsia="fr-FR"/>
        </w:rPr>
        <w:t>peut se pourvoir en justice, à la condition d’avoir saisi l’autorité de tutelle au préalable d’un recours gracieux. Dans ce cas de saisine, l’autorité de tutelle dispose d’un délai de trente jours au maximum pour réagir.</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60 - </w:t>
      </w:r>
      <w:r w:rsidRPr="00BA7878">
        <w:rPr>
          <w:rFonts w:ascii="Times New Roman" w:eastAsia="Times New Roman" w:hAnsi="Times New Roman" w:cs="Times New Roman"/>
          <w:color w:val="000000"/>
          <w:sz w:val="24"/>
          <w:szCs w:val="24"/>
          <w:lang w:val="fr-BE" w:eastAsia="fr-FR"/>
        </w:rPr>
        <w:t>Les délibérations qui ne sont pas soumises à approbation ou à autorisation préalable deviennent exécutoires après leur transmission à l’autorité de tutelle, sous réserve du respect des conditions d’entrée en vigueur des actes des autorités locales.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61 - </w:t>
      </w:r>
      <w:r w:rsidRPr="00BA7878">
        <w:rPr>
          <w:rFonts w:ascii="Times New Roman" w:eastAsia="Times New Roman" w:hAnsi="Times New Roman" w:cs="Times New Roman"/>
          <w:color w:val="000000"/>
          <w:sz w:val="24"/>
          <w:szCs w:val="24"/>
          <w:lang w:val="fr-BE" w:eastAsia="fr-FR"/>
        </w:rPr>
        <w:t>Sont nuls de plein droit toutes décisions, toutes proclamations et adresses, tous avis qui sortent des attributions des autorités locales, ceux qui sont contraires aux lois ou règlements et ceux qui sont pris par des organes illégalement réunis ou constitués. Cette nullité peut être invoquée ou opposée à tout moment par les parties intéressées. La nullité est constatée par l’autorité de tutelle. Notification est faite par l’autorité de tutelle au président du conseil qui en informe le conseil à sa plus prochaine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recours gracieux devant l’autorité de tutelle est obligatoire avant l’exercice des recours pour excès de pouvoir devant les juridictions.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62- </w:t>
      </w:r>
      <w:r w:rsidRPr="00BA7878">
        <w:rPr>
          <w:rFonts w:ascii="Times New Roman" w:eastAsia="Times New Roman" w:hAnsi="Times New Roman" w:cs="Times New Roman"/>
          <w:color w:val="000000"/>
          <w:sz w:val="24"/>
          <w:szCs w:val="24"/>
          <w:lang w:val="fr-BE" w:eastAsia="fr-FR"/>
        </w:rPr>
        <w:t>Lorsque le conseil de la collectivité délibère hors d’une session régulièrement convoquée ou lorsqu’il est illégalement constitué, l’autorité de tutelle prend toutes mesures nécessaires pour mettre immédiatement fin à ladite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cas échéant, l’autorité de tutelle constate l’illégalité des actes découlant de cette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63 - </w:t>
      </w:r>
      <w:r w:rsidRPr="00BA7878">
        <w:rPr>
          <w:rFonts w:ascii="Times New Roman" w:eastAsia="Times New Roman" w:hAnsi="Times New Roman" w:cs="Times New Roman"/>
          <w:i/>
          <w:iCs/>
          <w:color w:val="000000"/>
          <w:sz w:val="24"/>
          <w:szCs w:val="24"/>
          <w:lang w:val="fr-BE" w:eastAsia="fr-FR"/>
        </w:rPr>
        <w:t>[Loi 065-2009 - L’autorité de tutelle peut suspendre ou annuler soit d’office, soit</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à la demande de toute personne ayant intérêt, les délibérations et décisions présentant un intérêt personnel pour l’une ou l’autre des autorités ayant participé à la décision ou au règlement, en personne, ou par mandataire.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Dans ce dernier cas, il est accusé réception de la demande.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La suspension ne peut excéder </w:t>
      </w:r>
      <w:proofErr w:type="spellStart"/>
      <w:r w:rsidRPr="00BA7878">
        <w:rPr>
          <w:rFonts w:ascii="Times New Roman" w:eastAsia="Times New Roman" w:hAnsi="Times New Roman" w:cs="Times New Roman"/>
          <w:i/>
          <w:iCs/>
          <w:color w:val="000000"/>
          <w:sz w:val="24"/>
          <w:szCs w:val="24"/>
          <w:lang w:val="fr-BE" w:eastAsia="fr-FR"/>
        </w:rPr>
        <w:t>quarante cinq</w:t>
      </w:r>
      <w:proofErr w:type="spellEnd"/>
      <w:r w:rsidRPr="00BA7878">
        <w:rPr>
          <w:rFonts w:ascii="Times New Roman" w:eastAsia="Times New Roman" w:hAnsi="Times New Roman" w:cs="Times New Roman"/>
          <w:i/>
          <w:iCs/>
          <w:color w:val="000000"/>
          <w:sz w:val="24"/>
          <w:szCs w:val="24"/>
          <w:lang w:val="fr-BE" w:eastAsia="fr-FR"/>
        </w:rPr>
        <w:t xml:space="preserv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64 - </w:t>
      </w:r>
      <w:r w:rsidRPr="00BA7878">
        <w:rPr>
          <w:rFonts w:ascii="Times New Roman" w:eastAsia="Times New Roman" w:hAnsi="Times New Roman" w:cs="Times New Roman"/>
          <w:color w:val="000000"/>
          <w:sz w:val="24"/>
          <w:szCs w:val="24"/>
          <w:lang w:val="fr-BE" w:eastAsia="fr-FR"/>
        </w:rPr>
        <w:t xml:space="preserve">La demande en annulation doit être déposée sous peine de forclusion dans un délai de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à partir de la date de publication ou de notification de l’acte.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L’autorité de tutelle statue dans le délai d’un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65 - </w:t>
      </w:r>
      <w:r w:rsidRPr="00BA7878">
        <w:rPr>
          <w:rFonts w:ascii="Times New Roman" w:eastAsia="Times New Roman" w:hAnsi="Times New Roman" w:cs="Times New Roman"/>
          <w:color w:val="000000"/>
          <w:sz w:val="24"/>
          <w:szCs w:val="24"/>
          <w:lang w:val="fr-BE" w:eastAsia="fr-FR"/>
        </w:rPr>
        <w:t xml:space="preserve">L’annulation d’office doit intervenir dans les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à partir de la date de l’accusé de réception.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suspension ou l’annulation est notifiée au président du conseil de la collectivité, lequel en informe le conseil à sa plus prochaine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66 - </w:t>
      </w:r>
      <w:r w:rsidRPr="00BA7878">
        <w:rPr>
          <w:rFonts w:ascii="Times New Roman" w:eastAsia="Times New Roman" w:hAnsi="Times New Roman" w:cs="Times New Roman"/>
          <w:color w:val="000000"/>
          <w:sz w:val="24"/>
          <w:szCs w:val="24"/>
          <w:lang w:val="fr-BE" w:eastAsia="fr-FR"/>
        </w:rPr>
        <w:t>En cas d’inexécution par les autorités de la collectivité territoriale des mesures prescrites par les lois et règlements ou en vertu de ceux-ci, l’autorité de tutelle peut, après une mise en demeure, se substituer à celles-ci et prendre à cette fin toutes mesures utiles.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67 - </w:t>
      </w:r>
      <w:r w:rsidRPr="00BA7878">
        <w:rPr>
          <w:rFonts w:ascii="Times New Roman" w:eastAsia="Times New Roman" w:hAnsi="Times New Roman" w:cs="Times New Roman"/>
          <w:color w:val="000000"/>
          <w:sz w:val="24"/>
          <w:szCs w:val="24"/>
          <w:lang w:val="fr-BE" w:eastAsia="fr-FR"/>
        </w:rPr>
        <w:t>Le conseil de la collectivité ou toute partie intéressée peut déposer un recours en annulation pour excès de pouvoir devant les juridictions administratives contre toute décision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68 - </w:t>
      </w:r>
      <w:r w:rsidRPr="00BA7878">
        <w:rPr>
          <w:rFonts w:ascii="Times New Roman" w:eastAsia="Times New Roman" w:hAnsi="Times New Roman" w:cs="Times New Roman"/>
          <w:color w:val="000000"/>
          <w:sz w:val="24"/>
          <w:szCs w:val="24"/>
          <w:lang w:val="fr-BE" w:eastAsia="fr-FR"/>
        </w:rPr>
        <w:t xml:space="preserve">L’autorité de tutelle rapprochée procède à une inspection périodique des collectivités territoriales. Cette inspection fait l’objet d’un rapport dont copie est adressée au président du conseil de la collectivité qui en informe le conseil à sa plus prochaine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contrôle administratif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69 - </w:t>
      </w:r>
      <w:r w:rsidRPr="00BA7878">
        <w:rPr>
          <w:rFonts w:ascii="Times New Roman" w:eastAsia="Times New Roman" w:hAnsi="Times New Roman" w:cs="Times New Roman"/>
          <w:color w:val="000000"/>
          <w:sz w:val="24"/>
          <w:szCs w:val="24"/>
          <w:lang w:val="fr-BE" w:eastAsia="fr-FR"/>
        </w:rPr>
        <w:t>Les collectivités territoriales sont soumises au contrôle des différents corps de contrôle de l’Etat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contrôle juridictionnel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70 - </w:t>
      </w:r>
      <w:r w:rsidRPr="00BA7878">
        <w:rPr>
          <w:rFonts w:ascii="Times New Roman" w:eastAsia="Times New Roman" w:hAnsi="Times New Roman" w:cs="Times New Roman"/>
          <w:color w:val="000000"/>
          <w:sz w:val="24"/>
          <w:szCs w:val="24"/>
          <w:lang w:val="fr-BE" w:eastAsia="fr-FR"/>
        </w:rPr>
        <w:t>Le juge administratif est juge du contentieux né de l’exercice du contrôle de légalité.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71 - </w:t>
      </w:r>
      <w:r w:rsidRPr="00BA7878">
        <w:rPr>
          <w:rFonts w:ascii="Times New Roman" w:eastAsia="Times New Roman" w:hAnsi="Times New Roman" w:cs="Times New Roman"/>
          <w:color w:val="000000"/>
          <w:sz w:val="24"/>
          <w:szCs w:val="24"/>
          <w:lang w:val="fr-BE" w:eastAsia="fr-FR"/>
        </w:rPr>
        <w:t>Les comptes des collectivités territoriales et de leurs établissements publics sont soumis au contrôle de la Cour des comptes.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III : DE LA MISE EN ŒUVRE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 LA MISE EN PLACE DES ORGANES ET DU TRANSFERT DES COMPETENCES DE L’ETAT AUX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72 - </w:t>
      </w:r>
      <w:r w:rsidRPr="00BA7878">
        <w:rPr>
          <w:rFonts w:ascii="Times New Roman" w:eastAsia="Times New Roman" w:hAnsi="Times New Roman" w:cs="Times New Roman"/>
          <w:color w:val="000000"/>
          <w:sz w:val="24"/>
          <w:szCs w:val="24"/>
          <w:lang w:val="fr-BE" w:eastAsia="fr-FR"/>
        </w:rPr>
        <w:t>Le transfert des compétences et des ressources de l’Etat aux collectivités territoriales s’effectue selon la règle de la progressivité.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1 : De la mise en place des organes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En cas de création de nouvelles collectivités territoriales, les élus du ressort territorial de la nouvelle collectivité forment le conseil de collectivité.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 xml:space="preserve">Ils élisent pour ce qui est de la région, le président et les vice-présidents et pour la commune, le maire et les adjoints au maire pour le reste de leur mandat, conformément aux dispositions de la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mise en place des organes délibérants dans les régions et les communes doit être effective et constatée par un procès-verbal de conseil de collectivité.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fin du mandat du conseil de collectivité coïncide avec la date du prochain renouvellement général des conseils de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74 - </w:t>
      </w:r>
      <w:r w:rsidRPr="00BA7878">
        <w:rPr>
          <w:rFonts w:ascii="Times New Roman" w:eastAsia="Times New Roman" w:hAnsi="Times New Roman" w:cs="Times New Roman"/>
          <w:color w:val="000000"/>
          <w:sz w:val="24"/>
          <w:szCs w:val="24"/>
          <w:lang w:val="fr-BE" w:eastAsia="fr-FR"/>
        </w:rPr>
        <w:t>Un décret pris en conseil des ministres détermine les échéances effectives de mise en place du fichier électoral et les dates des différents scrutins locaux.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transfert des compétences de l’Etat aux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75 - </w:t>
      </w:r>
      <w:r w:rsidRPr="00BA7878">
        <w:rPr>
          <w:rFonts w:ascii="Times New Roman" w:eastAsia="Times New Roman" w:hAnsi="Times New Roman" w:cs="Times New Roman"/>
          <w:i/>
          <w:iCs/>
          <w:color w:val="000000"/>
          <w:sz w:val="24"/>
          <w:szCs w:val="24"/>
          <w:lang w:val="fr-BE" w:eastAsia="fr-FR"/>
        </w:rPr>
        <w:t>[Loi 065-2009 - Le transfert des compétences à la région doit être effectif après la mise en place des organes délibérants.]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76 </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transfert des compétences aux communes urbaines et aux communes rurales dans les domaines qui leur sont respectivement concédés doit être effectif.]</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77 -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Les modalités et les délais de transfert des compétences à la région et aux communes, nécessaires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à l’effectivité des articles 75 et 76, sont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 L’ACCOMPAGNEMENT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78 - </w:t>
      </w:r>
      <w:r w:rsidRPr="00BA7878">
        <w:rPr>
          <w:rFonts w:ascii="Times New Roman" w:eastAsia="Times New Roman" w:hAnsi="Times New Roman" w:cs="Times New Roman"/>
          <w:i/>
          <w:iCs/>
          <w:color w:val="000000"/>
          <w:sz w:val="24"/>
          <w:szCs w:val="24"/>
          <w:lang w:val="fr-BE" w:eastAsia="fr-FR"/>
        </w:rPr>
        <w:t xml:space="preserve">[Loi 065-2009 - Le gouvernement prend toutes les dispositions nécessaires pour rendre effectives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les délégations de pouvoirs aux représentants de l’Etat dans les circonscriptions administratives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les délégations de compétences des ministres aux responsables des services techniques déconcentrés.]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II : DES COMPETENCES ET DES MOYENS D’ACTION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DES COMPETENCES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79 - </w:t>
      </w:r>
      <w:r w:rsidRPr="00BA7878">
        <w:rPr>
          <w:rFonts w:ascii="Times New Roman" w:eastAsia="Times New Roman" w:hAnsi="Times New Roman" w:cs="Times New Roman"/>
          <w:color w:val="000000"/>
          <w:sz w:val="24"/>
          <w:szCs w:val="24"/>
          <w:lang w:val="fr-BE" w:eastAsia="fr-FR"/>
        </w:rPr>
        <w:t>Les collectivités territoriales concourent avec l’Etat, à l’administration et à l’aménagement du territoire, au développement économique, social, éducatif, sanitaire, culturel et scientifique, ainsi qu’à la protection, à la mise en valeur des ressources naturelles et à l’amélioration du cadre de vie.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collectivités territoriales peuvent se regrouper suivant les intérêts locaux ou l’intérêt général pour réaliser des activités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CHAPITRE I : DES DOMAINES DE COMPETENCES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Du domaine foncier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80 - </w:t>
      </w:r>
      <w:r w:rsidRPr="00BA7878">
        <w:rPr>
          <w:rFonts w:ascii="Times New Roman" w:eastAsia="Times New Roman" w:hAnsi="Times New Roman" w:cs="Times New Roman"/>
          <w:color w:val="000000"/>
          <w:sz w:val="24"/>
          <w:szCs w:val="24"/>
          <w:lang w:val="fr-BE" w:eastAsia="fr-FR"/>
        </w:rPr>
        <w:t>Les collectivités territoriales disposent d’un domaine foncier propre, constitué par les parties du domaine foncier national cédées à titre de propriété par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81 - </w:t>
      </w:r>
      <w:r w:rsidRPr="00BA7878">
        <w:rPr>
          <w:rFonts w:ascii="Times New Roman" w:eastAsia="Times New Roman" w:hAnsi="Times New Roman" w:cs="Times New Roman"/>
          <w:color w:val="000000"/>
          <w:sz w:val="24"/>
          <w:szCs w:val="24"/>
          <w:lang w:val="fr-BE" w:eastAsia="fr-FR"/>
        </w:rPr>
        <w:t>Dans le respect des principes et dispositions de la loi portant réorganisation agraire et foncière, l’Etat peut transférer aux collectivités territoriales la gestion et l’utilisation du domaine foncier national et de son domaine privé situés dans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gestion et l’utilisation des parties du domaine foncier transférées aux collectivités territoriales sont soumises à l’autorisation préalable de la tutelle.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82 -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décision d’initier les projets et opérations sur le domaine foncier national est prise par l’Etat après consultation de la collectivité territoriale dans le ressort de laquelle se situent les projets ou les opérations.</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83 - </w:t>
      </w:r>
      <w:r w:rsidRPr="00BA7878">
        <w:rPr>
          <w:rFonts w:ascii="Times New Roman" w:eastAsia="Times New Roman" w:hAnsi="Times New Roman" w:cs="Times New Roman"/>
          <w:color w:val="000000"/>
          <w:sz w:val="24"/>
          <w:szCs w:val="24"/>
          <w:lang w:val="fr-BE" w:eastAsia="fr-FR"/>
        </w:rPr>
        <w:t>L’Etat peut céder aux collectivités territoriales, tout ou partie de ses biens meubles ou immeubles, relevant de son domaine privé ou passer avec elles des conventions portant sur l’utilisation desdits biens.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2 : De l’aménagement du territoire, de la gestion du domaine foncier et de l’aménagement urbain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84 - </w:t>
      </w:r>
      <w:r w:rsidRPr="00BA7878">
        <w:rPr>
          <w:rFonts w:ascii="Times New Roman" w:eastAsia="Times New Roman" w:hAnsi="Times New Roman" w:cs="Times New Roman"/>
          <w:color w:val="000000"/>
          <w:sz w:val="24"/>
          <w:szCs w:val="24"/>
          <w:lang w:val="fr-BE" w:eastAsia="fr-FR"/>
        </w:rPr>
        <w:t>L’aménagement et la gestion du domaine foncier transféré sont soumis à l’autorisation préalable de la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85 -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compétence partagée avec l’Etat pour l’initiative d’élaboration du schéma régional d’aménagement du territoire, conformément aux procédures prévues par les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le schéma régional d’aménagement du territoire et les schémas directeurs d’aménagement et d’urbanisme réalisés à l’intérieur du territoire régional avant leur approbation par l’Etat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soutien à la promotion du transport en commun à l’intérieur de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délivrance d’autorisations d’occupation du domaine foncier national géré par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construction et entretien des pistes rurales.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86 - </w:t>
      </w:r>
      <w:r w:rsidRPr="00BA7878">
        <w:rPr>
          <w:rFonts w:ascii="Times New Roman" w:eastAsia="Times New Roman" w:hAnsi="Times New Roman" w:cs="Times New Roman"/>
          <w:i/>
          <w:iCs/>
          <w:color w:val="000000"/>
          <w:sz w:val="24"/>
          <w:szCs w:val="24"/>
          <w:lang w:val="fr-BE" w:eastAsia="fr-FR"/>
        </w:rPr>
        <w:t>[Loi 065-2009 - 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 schéma d’aménagement urbain avant son approbation par l’Etat conformément aux procédures prévues par les textes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établissement et exécution de plans de lotissement, après approbation de l’autorité de tutelle conformément aux textes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attribution des parcelles et délivrance des titres d’occupation se rapportant à leur domaine foncier propre ou aux parties du domaine foncier national ayant fait l’objet d’un transfert de gestion à leur profit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de construire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certificats de conformité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lastRenderedPageBreak/>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certificat d’urbanisme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permis de démolir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validation des chartes foncières locales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constatation des possessions foncières rurales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attestations de possession foncière rurale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de mise en valeur temporaire des terres rurales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tenue des registres fonciers ruraux au nombre de quatre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adressage et dénomination des rues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gestion des terres du domaine foncier national situé dans leur ressort territorial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d’occupation du domaine public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réglementation et police de la circulation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réhabilitation et entretien des rues et des signalisations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désignation des sites des gares et des aires de stationnement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19.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construction et entretien des canaux et caniveaux, des gares et aires de stationnement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initiative et soutien en matière de transport en commun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20"/>
          <w:szCs w:val="20"/>
          <w:lang w:eastAsia="fr-FR"/>
        </w:rPr>
        <w:t>21.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initiative et soutien en matière de transport d’élèves</w:t>
      </w:r>
      <w:r w:rsidRPr="00BA7878">
        <w:rPr>
          <w:rFonts w:ascii="Times" w:eastAsia="Times New Roman" w:hAnsi="Times" w:cs="Times"/>
          <w:color w:val="000000"/>
          <w:sz w:val="20"/>
          <w:szCs w:val="20"/>
          <w:lang w:eastAsia="fr-FR"/>
        </w:rPr>
        <w:t>.</w:t>
      </w:r>
      <w:r w:rsidRPr="00BA7878">
        <w:rPr>
          <w:rFonts w:ascii="Times" w:eastAsia="Times New Roman" w:hAnsi="Times" w:cs="Times"/>
          <w:i/>
          <w:iCs/>
          <w:color w:val="000000"/>
          <w:sz w:val="20"/>
          <w:szCs w:val="20"/>
          <w:lang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87 - </w:t>
      </w:r>
      <w:r w:rsidRPr="00BA7878">
        <w:rPr>
          <w:rFonts w:ascii="Times New Roman" w:eastAsia="Times New Roman" w:hAnsi="Times New Roman" w:cs="Times New Roman"/>
          <w:color w:val="000000"/>
          <w:sz w:val="24"/>
          <w:szCs w:val="24"/>
          <w:lang w:val="fr-BE" w:eastAsia="fr-FR"/>
        </w:rPr>
        <w:t>En outre, la commune rurale reçoit les compétences spécifiques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le schéma d’aménagement de l’espace d’habitation avant son approbation par l’Etat, conformément aux procédures prévues par les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l’élaboration du schéma d’aménagement de l’espace de production et de conservation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construction et à l’entretien des pistes rurales.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De l’environnement et de la gestion des ressources naturelles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88 - </w:t>
      </w:r>
      <w:r w:rsidRPr="00BA7878">
        <w:rPr>
          <w:rFonts w:ascii="Times New Roman" w:eastAsia="Times New Roman" w:hAnsi="Times New Roman" w:cs="Times New Roman"/>
          <w:i/>
          <w:iCs/>
          <w:color w:val="000000"/>
          <w:sz w:val="24"/>
          <w:szCs w:val="24"/>
          <w:lang w:val="fr-BE" w:eastAsia="fr-FR"/>
        </w:rPr>
        <w:t>[Loi 065-2009 - 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création de bois et de forêts d’intérêt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protection, à la gestion et à la mise en défens des forêts classées et des forêts protégées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protection des cours d’eau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prévention et lutte contre les feux de brousse et contre la coupe abusive du bois dans les bois et forêts d’intérêt régional;</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protection de la faune et des ressources halieutiques d’intérêt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gestion et à l’exploitation des Périmètres aquacoles d’intérêts économiques (PAIE)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 xml:space="preserve">élaboration, mise en </w:t>
      </w:r>
      <w:proofErr w:type="spellStart"/>
      <w:r w:rsidRPr="00BA7878">
        <w:rPr>
          <w:rFonts w:ascii="Arial" w:eastAsia="Times New Roman" w:hAnsi="Arial" w:cs="Arial"/>
          <w:i/>
          <w:iCs/>
          <w:color w:val="000000"/>
          <w:sz w:val="18"/>
          <w:szCs w:val="18"/>
          <w:lang w:eastAsia="fr-FR"/>
        </w:rPr>
        <w:t>oeuvre</w:t>
      </w:r>
      <w:proofErr w:type="spellEnd"/>
      <w:r w:rsidRPr="00BA7878">
        <w:rPr>
          <w:rFonts w:ascii="Arial" w:eastAsia="Times New Roman" w:hAnsi="Arial" w:cs="Arial"/>
          <w:i/>
          <w:iCs/>
          <w:color w:val="000000"/>
          <w:sz w:val="18"/>
          <w:szCs w:val="18"/>
          <w:lang w:eastAsia="fr-FR"/>
        </w:rPr>
        <w:t xml:space="preserve"> et suivi des plans ou schémas régionaux d’action pour l’environnement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délivrance des autorisations de coupe de bois dans le domaine foncier national concédé à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l’établissement par les services de l’Etat des schémas directeurs et des plans d’enlèvement et d’élimination des déchets.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permis de petite chasse dans les zones de conservation d’intérêt régional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11.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délivrance de permis de pêche sportive sur les cours et plans d’eau d’intérêt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89 -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élaboration de plans communaux d’action pour l’environnement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en eaux souterraines, en eaux de surface et des ressources halieutiques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assainissement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lutte contre l’insalubrité, les pollutions et les nuisances diverses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réhabilitation et gestion des espaces verts et des parcs communaux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lutte contre la divagation des animaux et réglementation de l’élevage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enlèvement et élimination finale des déchets ménagers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délivrance d’autorisation préalable de coupe de bois à l’intérieur du territoire communal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conservation et à la gestion de ressources naturelles renouvelables d’intérêt régional ou national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10.</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prévention et lutte contre les feux de brousse et contre la coupe abusive du bois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fauniques des forêts classées;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protection et gestion des ressources fauniques des forêts protégées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l’installation des établissements insalubres, dangereux et incommodes de première et deuxième classes conformément au code de l’environnement.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90 - </w:t>
      </w:r>
      <w:r w:rsidRPr="00BA7878">
        <w:rPr>
          <w:rFonts w:ascii="Times New Roman" w:eastAsia="Times New Roman" w:hAnsi="Times New Roman" w:cs="Times New Roman"/>
          <w:color w:val="000000"/>
          <w:sz w:val="24"/>
          <w:szCs w:val="24"/>
          <w:lang w:val="fr-BE" w:eastAsia="fr-FR"/>
        </w:rPr>
        <w:t>En outre, la commune rurale reçoit les compétences spécifiques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de la zone de production aménagée par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gestion de la zone de production aménagée par d’autres personnes morales, sur le territoire de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de zones de conservation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naturelles situées sur le territoire de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participation à la protection et à la gestion des forêts naturelles, de la faune sauvage, des ressources en eau et des ressources halieutiques situées sur le territoire de la commune rurale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autorisations de coupe de bois dans les bois, forêts et zones de conservation d’intérêt local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permis de petite chasse dans les zones de conservation d’intérêt local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permis de pêche sportive sur les cours et plans d’eau d’intérêt local.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Du développement économique et de la planification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91 - </w:t>
      </w:r>
      <w:r w:rsidRPr="00BA7878">
        <w:rPr>
          <w:rFonts w:ascii="Times New Roman" w:eastAsia="Times New Roman" w:hAnsi="Times New Roman" w:cs="Times New Roman"/>
          <w:color w:val="000000"/>
          <w:sz w:val="24"/>
          <w:szCs w:val="24"/>
          <w:lang w:val="fr-BE" w:eastAsia="fr-FR"/>
        </w:rPr>
        <w:t>Les collectivités territoriales élaborent et exécutent leurs politiques et plans de développement dans le respect des grandes orientations de l’Etat. A cet effet, elles bénéficient de l’appui des services compétents de l’Etat dans les conditions définies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L’appui des services de l’Etat a pour objectifs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d’assurer une meilleure conception et mise en œuvre des plans locaux de développement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de permettre une meilleure harmonisation des différents plans de développement des collectivités territoriales et leur cohérence avec le plan national de développement économique et social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de favoriser la constitution et la conservation des banques de données nécessaires à toute planification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d’apporter un appui aux financements des projets productifs, notamment ceux au profit des franges déshéritées de la population.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92 - </w:t>
      </w:r>
      <w:r w:rsidRPr="00BA7878">
        <w:rPr>
          <w:rFonts w:ascii="Times New Roman" w:eastAsia="Times New Roman" w:hAnsi="Times New Roman" w:cs="Times New Roman"/>
          <w:color w:val="000000"/>
          <w:sz w:val="24"/>
          <w:szCs w:val="24"/>
          <w:lang w:val="fr-BE" w:eastAsia="fr-FR"/>
        </w:rPr>
        <w:t xml:space="preserve">Les collectivités territoriales peuvent passer avec l’Etat ou avec d’autres personnes morales, des contrats - plans ou des contrats - </w:t>
      </w:r>
      <w:proofErr w:type="gramStart"/>
      <w:r w:rsidRPr="00BA7878">
        <w:rPr>
          <w:rFonts w:ascii="Times New Roman" w:eastAsia="Times New Roman" w:hAnsi="Times New Roman" w:cs="Times New Roman"/>
          <w:color w:val="000000"/>
          <w:sz w:val="24"/>
          <w:szCs w:val="24"/>
          <w:lang w:val="fr-BE" w:eastAsia="fr-FR"/>
        </w:rPr>
        <w:t>programmes</w:t>
      </w:r>
      <w:proofErr w:type="gramEnd"/>
      <w:r w:rsidRPr="00BA7878">
        <w:rPr>
          <w:rFonts w:ascii="Times New Roman" w:eastAsia="Times New Roman" w:hAnsi="Times New Roman" w:cs="Times New Roman"/>
          <w:color w:val="000000"/>
          <w:sz w:val="24"/>
          <w:szCs w:val="24"/>
          <w:lang w:val="fr-BE" w:eastAsia="fr-FR"/>
        </w:rPr>
        <w:t xml:space="preserve"> pour la réalisation </w:t>
      </w:r>
      <w:r w:rsidRPr="00BA7878">
        <w:rPr>
          <w:rFonts w:ascii="Times New Roman" w:eastAsia="Times New Roman" w:hAnsi="Times New Roman" w:cs="Times New Roman"/>
          <w:color w:val="000000"/>
          <w:sz w:val="24"/>
          <w:szCs w:val="24"/>
          <w:lang w:val="fr-BE" w:eastAsia="fr-FR"/>
        </w:rPr>
        <w:lastRenderedPageBreak/>
        <w:t>d’objectifs de développement économique, social, culturel, sanitaire, scientifique 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 santé et de l’hygiène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93 -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construction et à la gestion des formations sanitaires de base;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construction et gestion des formations sanitaires intermédiaires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organisation de l’approvisionnement pharmaceutique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réglementation et prise de mesures relatives à l’hygiène, à la salubrité et à la prévention des maladies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 la pharmacopée traditionnelle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résolution des problèmes de santé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l’établissement de la tranche régionale de la carte sanitaire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94 -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construction et gestion des formations sanitaires de base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l’organisation de l’approvisionnement pharmaceutique et prise de mesures relatives à la réglementation et à la prévention des maladies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prise de mesures d’hygiène et de salubrité dans leur ressort territorial conformément à la réglementation en vigueur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contrôle de l’application des règlements sanitaires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résolution des problèmes de santé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l’établissement de la tranche communale de la carte sanitaire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6 : De l’éducation, de l’emploi, de la formation professionnelle et de l’alphabétisation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95 - </w:t>
      </w:r>
      <w:r w:rsidRPr="00BA7878">
        <w:rPr>
          <w:rFonts w:ascii="Times New Roman" w:eastAsia="Times New Roman" w:hAnsi="Times New Roman" w:cs="Times New Roman"/>
          <w:i/>
          <w:iCs/>
          <w:color w:val="000000"/>
          <w:sz w:val="24"/>
          <w:szCs w:val="24"/>
          <w:lang w:val="fr-BE" w:eastAsia="fr-FR"/>
        </w:rPr>
        <w:t xml:space="preserve">[Loi 065-2009 </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prise en charge de l’enseignement préscolaire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prise en charge du développement de l’enseignement primaire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construction, à la gestion et à l’entretien des établissements secondaires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prise en charge, avec l’appui de l’Etat, du développement de l’enseignement supérieur : construction et gestion des universités et écoles supérieures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prise en charge, avec l’appui de l’Etat, de la promotion de l’emploi, de la formation professionnelle et de l’alphabétisation : construction, entretien et gestion des écoles et centres de formation professionnelle et</w:t>
      </w:r>
      <w:r w:rsidRPr="00BA7878">
        <w:rPr>
          <w:rFonts w:ascii="Times" w:eastAsia="Times New Roman" w:hAnsi="Times" w:cs="Times"/>
          <w:color w:val="000000"/>
          <w:sz w:val="20"/>
          <w:szCs w:val="20"/>
          <w:lang w:eastAsia="fr-FR"/>
        </w:rPr>
        <w:t xml:space="preserve"> </w:t>
      </w:r>
      <w:r w:rsidRPr="00BA7878">
        <w:rPr>
          <w:rFonts w:ascii="Times" w:eastAsia="Times New Roman" w:hAnsi="Times" w:cs="Times"/>
          <w:i/>
          <w:iCs/>
          <w:color w:val="000000"/>
          <w:sz w:val="18"/>
          <w:szCs w:val="18"/>
          <w:lang w:eastAsia="fr-FR"/>
        </w:rPr>
        <w:t xml:space="preserve">d’alphabétisation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l’établissement de la tranche régionale de la carte éducative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96 -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du développement de l’enseignement préscolaire : acquisition, construction et gestion des établissements préscolaires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du développement de l’enseignement primaire dans le territoire communal : construction ou acquisition et gestion des écoles primaires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contribution au développement de l’enseignement secondaire : acquisition, construction et gestion des établissements secondaires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avec l’appui de l’Etat, du développement de la formation professionnelle et de l’alphabétisation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l’établissement de la tranche communale de la carte éducative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7 : De la culture, des sports et des loisirs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97 -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des infrastructures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d’activités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 musées et bibliothèques régionaux;</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du tourisme et de l’artisanat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des potentiels culturels et artistiques traditionnels de la région;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et conservation des archives régionales.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98 -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des infrastructures sociales, culturelles, sportives et de jeunesse;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d’activités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 musées et bibliothèques communaux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du tourisme et de l’artisanat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des potentiels culturels et artistiques traditionnels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et conservation des archives communales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et gestion des sites et monuments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suivi de la restauration et de la réhabilitation des sites et monuments historiques.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8 : De la protection civile, de l’assistance et des secours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99 -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promotion des droits humains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promotion et à la protection sociale des individus et des groupes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contribution à l’organisation et à la gestion des secours au profit des groupes vulnérables et des sinistrés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de la protection civile et de la lutte contre l’incendie ; à ce titre elle peut créer et gérer des unités de sapeurs-pompiers;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lutte contre les autres calamités.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100 - </w:t>
      </w:r>
      <w:r w:rsidRPr="00BA7878">
        <w:rPr>
          <w:rFonts w:ascii="Times New Roman" w:eastAsia="Times New Roman" w:hAnsi="Times New Roman" w:cs="Times New Roman"/>
          <w:color w:val="000000"/>
          <w:sz w:val="24"/>
          <w:szCs w:val="24"/>
          <w:lang w:val="fr-BE" w:eastAsia="fr-FR"/>
        </w:rPr>
        <w:t xml:space="preserve">La commune urbaine et la commune rurale reçoivent les compétences suivantes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promotion des droits humains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promotion sociale des individus et des groupes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et à la gestion des secours au profit des groupes vulnérables et des sinistrés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de la protection civile et de la lutte contre l’incendie ; à ce titre, elles peuvent créer et gérer des unités de sapeurs-pompiers.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9 : Des pompes funèbres et des cimetières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Article 101</w:t>
      </w:r>
      <w:r w:rsidRPr="00BA7878">
        <w:rPr>
          <w:rFonts w:ascii="Times New Roman" w:eastAsia="Times New Roman" w:hAnsi="Times New Roman" w:cs="Times New Roman"/>
          <w:b/>
          <w:bCs/>
          <w:i/>
          <w:iCs/>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mise en œuvre de la réglementation en matière de pompes funèbres et de cimetières dans le territoire communal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aménagement et gestion des cimetières conformément à la réglementation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permis d’inhumer, des autorisations d’exhumer et des autorisations de transfert des restes mortels dans le ressort de la commune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contrôle du respect de la réglementation en matière d’opérations funéraires et de transfert des restes mortels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et gestion des pompes funèbres conformément à la réglementation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construction, entretien et gestion des morgues]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i/>
          <w:iCs/>
          <w:color w:val="000000"/>
          <w:sz w:val="24"/>
          <w:szCs w:val="24"/>
          <w:lang w:val="fr-BE" w:eastAsia="fr-FR"/>
        </w:rPr>
        <w:t xml:space="preserve"> - De l’eau, de l’assainissement et de l’électricité]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région reçoit les compétences suivantes</w:t>
      </w:r>
      <w:r w:rsidRPr="00BA7878">
        <w:rPr>
          <w:rFonts w:ascii="Times New Roman" w:eastAsia="Times New Roman" w:hAnsi="Times New Roman" w:cs="Times New Roman"/>
          <w:color w:val="000000"/>
          <w:sz w:val="24"/>
          <w:szCs w:val="24"/>
          <w:lang w:val="fr-BE" w:eastAsia="fr-FR"/>
        </w:rPr>
        <w:t>:</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les programmes nationaux d’approvisionnement en eau et d’assainissement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directeur régional d’approvisionnement en 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l’entretien et à la conservation des cours d’eau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réalisation et à l’entretien des retenues, des barrages, des puits et forages et des adductions d’eau potable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les plans d’électrification dans la région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directeur régional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national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et à la mise en œuvre des plans régionaux de production, de distribution et de maîtrise de l’énergie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la production et à la distribution de l’eau potable.]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103 -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 schéma directeur d’approvisionnement en 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élaboration et mise en œuvre des plans locaux de production, de distribution et de maîtrise d’énergie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et gestion d’infrastructures énergétiques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production et à la distribution de l’eau potable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réalisation et gestion de puits, de forages et de </w:t>
      </w:r>
      <w:proofErr w:type="spellStart"/>
      <w:r w:rsidRPr="00BA7878">
        <w:rPr>
          <w:rFonts w:ascii="Times" w:eastAsia="Times New Roman" w:hAnsi="Times" w:cs="Times"/>
          <w:i/>
          <w:iCs/>
          <w:color w:val="000000"/>
          <w:sz w:val="18"/>
          <w:szCs w:val="18"/>
          <w:lang w:eastAsia="fr-FR"/>
        </w:rPr>
        <w:t>bornes-fontaines</w:t>
      </w:r>
      <w:proofErr w:type="spellEnd"/>
      <w:r w:rsidRPr="00BA7878">
        <w:rPr>
          <w:rFonts w:ascii="Times" w:eastAsia="Times New Roman" w:hAnsi="Times" w:cs="Times"/>
          <w:i/>
          <w:iCs/>
          <w:color w:val="000000"/>
          <w:sz w:val="18"/>
          <w:szCs w:val="18"/>
          <w:lang w:eastAsia="fr-FR"/>
        </w:rPr>
        <w:t xml:space="preserv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régional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réalisation et gestion de l’éclairage public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élaboration et mise en œuvre des plans locaux d’approvisionnement en eau potable et d’assainissement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à l’approbation, à la mise en œuvre et au suivi des Schémas directeurs d’aménagement et de gestion de l’eau (SDAGE) et des Schémas d’aménagement et de gestion de l’eau (SAGE).]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11 : Des marchés, abattoirs et foires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104 -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création, aménagement et gestion des aires de foires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organisation des foires régionales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lastRenderedPageBreak/>
        <w:t>3)participation</w:t>
      </w:r>
      <w:proofErr w:type="gramEnd"/>
      <w:r w:rsidRPr="00BA7878">
        <w:rPr>
          <w:rFonts w:ascii="Times New Roman" w:eastAsia="Times New Roman" w:hAnsi="Times New Roman" w:cs="Times New Roman"/>
          <w:color w:val="000000"/>
          <w:sz w:val="24"/>
          <w:szCs w:val="24"/>
          <w:lang w:val="fr-BE" w:eastAsia="fr-FR"/>
        </w:rPr>
        <w:t xml:space="preserve"> à la construction et à la gestion des abattoirs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105 - </w:t>
      </w:r>
      <w:r w:rsidRPr="00BA7878">
        <w:rPr>
          <w:rFonts w:ascii="Times New Roman" w:eastAsia="Times New Roman" w:hAnsi="Times New Roman" w:cs="Times New Roman"/>
          <w:i/>
          <w:iCs/>
          <w:color w:val="000000"/>
          <w:sz w:val="24"/>
          <w:szCs w:val="24"/>
          <w:lang w:val="fr-BE" w:eastAsia="fr-FR"/>
        </w:rPr>
        <w:t>[Loi 065-2009 - La commune urbaine et la commune rurale reçoivent les compétences suivantes</w:t>
      </w:r>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1) création, aménagement et gestion des marchés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2) construction et gestion des abattoirs et aires d’abattage.]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DES MOYENS FINANCIERS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New Roman" w:eastAsia="Times New Roman" w:hAnsi="Times New Roman" w:cs="Times New Roman"/>
          <w:b/>
          <w:bCs/>
          <w:i/>
          <w:iCs/>
          <w:color w:val="000000"/>
          <w:sz w:val="24"/>
          <w:szCs w:val="24"/>
          <w:lang w:val="fr-BE" w:eastAsia="fr-FR"/>
        </w:rPr>
        <w:t>DES PRINCIPES GÉNÉRAUX]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106 - </w:t>
      </w:r>
      <w:r w:rsidRPr="00BA7878">
        <w:rPr>
          <w:rFonts w:ascii="Times New Roman" w:eastAsia="Times New Roman" w:hAnsi="Times New Roman" w:cs="Times New Roman"/>
          <w:color w:val="000000"/>
          <w:sz w:val="24"/>
          <w:szCs w:val="24"/>
          <w:lang w:val="fr-BE" w:eastAsia="fr-FR"/>
        </w:rPr>
        <w:t>La collectivité territoriale dispose d’un budget propre.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107 - </w:t>
      </w:r>
      <w:r w:rsidRPr="00BA7878">
        <w:rPr>
          <w:rFonts w:ascii="Times New Roman" w:eastAsia="Times New Roman" w:hAnsi="Times New Roman" w:cs="Times New Roman"/>
          <w:color w:val="000000"/>
          <w:sz w:val="24"/>
          <w:szCs w:val="24"/>
          <w:lang w:val="fr-BE" w:eastAsia="fr-FR"/>
        </w:rPr>
        <w:t>La nomenclature et les modalités de présentation du budget sont déterminées par décret pris en conseil des ministres, sur proposition du ministre chargé des finances.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2010-670)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108 - </w:t>
      </w:r>
      <w:r w:rsidRPr="00BA7878">
        <w:rPr>
          <w:rFonts w:ascii="Times New Roman" w:eastAsia="Times New Roman" w:hAnsi="Times New Roman" w:cs="Times New Roman"/>
          <w:color w:val="000000"/>
          <w:sz w:val="24"/>
          <w:szCs w:val="24"/>
          <w:lang w:val="fr-BE" w:eastAsia="fr-FR"/>
        </w:rPr>
        <w:t>Le régime financier et comptable des collectivités territoriales est précisé par décret pris en conseil des ministres, sur proposition des ministres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2006-204)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109 - </w:t>
      </w:r>
      <w:r w:rsidRPr="00BA7878">
        <w:rPr>
          <w:rFonts w:ascii="Times New Roman" w:eastAsia="Times New Roman" w:hAnsi="Times New Roman" w:cs="Times New Roman"/>
          <w:color w:val="000000"/>
          <w:sz w:val="24"/>
          <w:szCs w:val="24"/>
          <w:lang w:val="fr-BE" w:eastAsia="fr-FR"/>
        </w:rPr>
        <w:t>Les ressources et les charges des collectivités territoriales sont déterminées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014-2006)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110 - </w:t>
      </w:r>
      <w:r w:rsidRPr="00BA7878">
        <w:rPr>
          <w:rFonts w:ascii="Times New Roman" w:eastAsia="Times New Roman" w:hAnsi="Times New Roman" w:cs="Times New Roman"/>
          <w:i/>
          <w:iCs/>
          <w:color w:val="000000"/>
          <w:sz w:val="24"/>
          <w:szCs w:val="24"/>
          <w:lang w:val="fr-BE" w:eastAsia="fr-FR"/>
        </w:rPr>
        <w:t>[Loi 065-2009 - Les ressources nécessaires à l’exercice des missions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collectivités territoriales leur sont dévolues soit par transfert de fiscalité, soit par dotations, soit par les deux à la fois, soit par appui de partenaires autres que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111</w:t>
      </w:r>
      <w:r w:rsidRPr="00BA7878">
        <w:rPr>
          <w:rFonts w:ascii="Times New Roman" w:eastAsia="Times New Roman" w:hAnsi="Times New Roman" w:cs="Times New Roman"/>
          <w:color w:val="000000"/>
          <w:sz w:val="24"/>
          <w:szCs w:val="24"/>
          <w:lang w:val="fr-BE" w:eastAsia="fr-FR"/>
        </w:rPr>
        <w:t xml:space="preserve"> -Le budget de chaque collectivité territoriale prévoit pour une année financière, toutes les recettes et les dépenses de la collectivité, sans contraction entre les unes et les autres.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la traduction financière de la tranche annuelle du programme d’action et de développement de la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112 - </w:t>
      </w:r>
      <w:r w:rsidRPr="00BA7878">
        <w:rPr>
          <w:rFonts w:ascii="Times New Roman" w:eastAsia="Times New Roman" w:hAnsi="Times New Roman" w:cs="Times New Roman"/>
          <w:color w:val="000000"/>
          <w:sz w:val="24"/>
          <w:szCs w:val="24"/>
          <w:lang w:val="fr-BE" w:eastAsia="fr-FR"/>
        </w:rPr>
        <w:t>Le budget est proposé par l’organe exécutif de la collectivité territoriale, voté par le conseil et approuvé par l’autorité de tutelle dans les conditions fixées par la loi et dans le respect des règles de la comptabilité publique.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113 - </w:t>
      </w:r>
      <w:r w:rsidRPr="00BA7878">
        <w:rPr>
          <w:rFonts w:ascii="Times New Roman" w:eastAsia="Times New Roman" w:hAnsi="Times New Roman" w:cs="Times New Roman"/>
          <w:color w:val="000000"/>
          <w:sz w:val="24"/>
          <w:szCs w:val="24"/>
          <w:lang w:val="fr-BE" w:eastAsia="fr-FR"/>
        </w:rPr>
        <w:t>Le budget de la collectivité territoriale est établi en section ordinaire ou de fonctionnement et en section extraordinaire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la section ordinaire ou de fonctionnement correspondent les recettes et les dépenses ordinaires ou de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A la section extraordinaire ou d’investissement correspondent les recettes et les dépenses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RECETTES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114 - </w:t>
      </w:r>
      <w:r w:rsidRPr="00BA7878">
        <w:rPr>
          <w:rFonts w:ascii="Times New Roman" w:eastAsia="Times New Roman" w:hAnsi="Times New Roman" w:cs="Times New Roman"/>
          <w:color w:val="000000"/>
          <w:sz w:val="24"/>
          <w:szCs w:val="24"/>
          <w:lang w:val="fr-BE" w:eastAsia="fr-FR"/>
        </w:rPr>
        <w:t>Les recettes des collectivités territoriales comprennent des recettes ordinaires ou de fonctionnement et des recettes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115 - </w:t>
      </w:r>
      <w:r w:rsidRPr="00BA7878">
        <w:rPr>
          <w:rFonts w:ascii="Times New Roman" w:eastAsia="Times New Roman" w:hAnsi="Times New Roman" w:cs="Times New Roman"/>
          <w:color w:val="000000"/>
          <w:sz w:val="24"/>
          <w:szCs w:val="24"/>
          <w:lang w:val="fr-BE" w:eastAsia="fr-FR"/>
        </w:rPr>
        <w:t>Les recettes ordinaires des collectivités territoriales proviennent du produit des recettes fiscales, de l’exploitation du domaine foncier et des services locaux, des subventions, des ristournes accordées par l’Etat ou d’autres collectivités publiques sur le montant des impôts et taxes recouvrés à leur profit, des recettes temporaires ou accidentelles et de la répartition annuelle des fonds de dotation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116 - </w:t>
      </w:r>
      <w:r w:rsidRPr="00BA7878">
        <w:rPr>
          <w:rFonts w:ascii="Times New Roman" w:eastAsia="Times New Roman" w:hAnsi="Times New Roman" w:cs="Times New Roman"/>
          <w:color w:val="000000"/>
          <w:sz w:val="24"/>
          <w:szCs w:val="24"/>
          <w:lang w:val="fr-BE" w:eastAsia="fr-FR"/>
        </w:rPr>
        <w:t>Les collectivités territoriales disposent d’une compétence générale en matière de détermination des tarifs ou taxes rémunératoires du domaine et des services locaux dans les conditions prévues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117 - </w:t>
      </w:r>
      <w:r w:rsidRPr="00BA7878">
        <w:rPr>
          <w:rFonts w:ascii="Times New Roman" w:eastAsia="Times New Roman" w:hAnsi="Times New Roman" w:cs="Times New Roman"/>
          <w:color w:val="000000"/>
          <w:sz w:val="24"/>
          <w:szCs w:val="24"/>
          <w:lang w:val="fr-BE" w:eastAsia="fr-FR"/>
        </w:rPr>
        <w:t>Les fonds de dotation des collectivités territoriales prévus par la présente loi reçoivent un montant déterminé lors de l’adoption des lois de finances annuelles.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fonds de dotation sont gérés conformément aux dispositions du régime financier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modalités de répartition des fonds de dotation sont fixées chaque année par arrêté conjoint du ministre chargé des collectivités territoriales et du ministre chargé des finances.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118 - </w:t>
      </w:r>
      <w:r w:rsidRPr="00BA7878">
        <w:rPr>
          <w:rFonts w:ascii="Times New Roman" w:eastAsia="Times New Roman" w:hAnsi="Times New Roman" w:cs="Times New Roman"/>
          <w:color w:val="000000"/>
          <w:sz w:val="24"/>
          <w:szCs w:val="24"/>
          <w:lang w:val="fr-BE" w:eastAsia="fr-FR"/>
        </w:rPr>
        <w:t>Les recettes d’investissement comprennent la part des fonds de dotation, les fonds d’emprunts, les recettes temporaires ou accidentelles, les crédits alloués par le budget de l’Etat ou par tout autre organisme public ou privé, sous forme de fonds de concours et les prélèvements effectués au profit de la section d’investissement à partir de la section de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119 - </w:t>
      </w:r>
      <w:r w:rsidRPr="00BA7878">
        <w:rPr>
          <w:rFonts w:ascii="Times New Roman" w:eastAsia="Times New Roman" w:hAnsi="Times New Roman" w:cs="Times New Roman"/>
          <w:color w:val="000000"/>
          <w:sz w:val="24"/>
          <w:szCs w:val="24"/>
          <w:lang w:val="fr-BE" w:eastAsia="fr-FR"/>
        </w:rPr>
        <w:t>Les collectivités territoriales peuvent recourir à l’emprunt pour la réalisation de leurs investissements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emprunts peuvent bénéficier de la garantie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DES DEPENSES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120 - </w:t>
      </w:r>
      <w:r w:rsidRPr="00BA7878">
        <w:rPr>
          <w:rFonts w:ascii="Times New Roman" w:eastAsia="Times New Roman" w:hAnsi="Times New Roman" w:cs="Times New Roman"/>
          <w:i/>
          <w:iCs/>
          <w:color w:val="000000"/>
          <w:sz w:val="24"/>
          <w:szCs w:val="24"/>
          <w:lang w:val="fr-BE" w:eastAsia="fr-FR"/>
        </w:rPr>
        <w:t>[Loi 065-2009 - Les dépenses des collectivités territoriales comprennent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dépenses ordinaires ou de fonctionnement et des dépenses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dépenses de fonctionnement ont un caractère permanent et permettent à la collectivité territoriale de faire face à ses charges et obligations courantes.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dépenses d’investissement permettent la réalisation des équipements, bâtiments et autres infrastructures, la réhabilitation de ces équipements et infrastructures ainsi que l’acquisition de matériels relatifs à ces travaux.]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121 - </w:t>
      </w:r>
      <w:r w:rsidRPr="00BA7878">
        <w:rPr>
          <w:rFonts w:ascii="Times New Roman" w:eastAsia="Times New Roman" w:hAnsi="Times New Roman" w:cs="Times New Roman"/>
          <w:color w:val="000000"/>
          <w:sz w:val="24"/>
          <w:szCs w:val="24"/>
          <w:lang w:val="fr-BE" w:eastAsia="fr-FR"/>
        </w:rPr>
        <w:t>Les dépenses des collectivités territoriales sont obligatoires ou facultatives.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Sont obligatoires pour les collectivités territoriales les dépenses mises à leur charge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dépenses obligatoires doivent nécessairement figurer au budget. Elles doivent faire l’objet d’ouverture de crédits suffisants avant qu’il ne soit possible à la collectivité d’inscrire des dépenses facultatives.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Une dépense facultative ne peut être inscrite au budget que lorsqu’elle présente un caractère d’intérêt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III : DES RELATIONS ENTRE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1 : DE L’ENTENTE ET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122</w:t>
      </w:r>
      <w:r w:rsidRPr="00BA7878">
        <w:rPr>
          <w:rFonts w:ascii="Times New Roman" w:eastAsia="Times New Roman" w:hAnsi="Times New Roman" w:cs="Times New Roman"/>
          <w:color w:val="000000"/>
          <w:sz w:val="24"/>
          <w:szCs w:val="24"/>
          <w:lang w:val="fr-BE" w:eastAsia="fr-FR"/>
        </w:rPr>
        <w:t xml:space="preserve"> - Les collectivités territoriales </w:t>
      </w:r>
      <w:proofErr w:type="gramStart"/>
      <w:r w:rsidRPr="00BA7878">
        <w:rPr>
          <w:rFonts w:ascii="Times New Roman" w:eastAsia="Times New Roman" w:hAnsi="Times New Roman" w:cs="Times New Roman"/>
          <w:color w:val="000000"/>
          <w:sz w:val="24"/>
          <w:szCs w:val="24"/>
          <w:lang w:val="fr-BE" w:eastAsia="fr-FR"/>
        </w:rPr>
        <w:t>burkinabé</w:t>
      </w:r>
      <w:proofErr w:type="gramEnd"/>
      <w:r w:rsidRPr="00BA7878">
        <w:rPr>
          <w:rFonts w:ascii="Times New Roman" w:eastAsia="Times New Roman" w:hAnsi="Times New Roman" w:cs="Times New Roman"/>
          <w:color w:val="000000"/>
          <w:sz w:val="24"/>
          <w:szCs w:val="24"/>
          <w:lang w:val="fr-BE" w:eastAsia="fr-FR"/>
        </w:rPr>
        <w:t xml:space="preserve"> peuvent instituer entre elles ou entre elles et des collectivités territoriales étrangères, des relations de coopération.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Cette coopération peut se faire au moyen de l’entente ou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l’entente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123 - </w:t>
      </w:r>
      <w:r w:rsidRPr="00BA7878">
        <w:rPr>
          <w:rFonts w:ascii="Times New Roman" w:eastAsia="Times New Roman" w:hAnsi="Times New Roman" w:cs="Times New Roman"/>
          <w:color w:val="000000"/>
          <w:sz w:val="24"/>
          <w:szCs w:val="24"/>
          <w:lang w:val="fr-BE" w:eastAsia="fr-FR"/>
        </w:rPr>
        <w:t>L’entente est l’acte par lequel, des collectivités territoriales burkinabé instituent entre elles, des relations de coopération sur des objets d’utilité publique locale compris dans leurs attributions et les intéressant conjointement.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mêmes relations peuvent être instituées entre une ou plusieurs collectivités territoriales nationales et une ou plusieurs collectivités territoriales étrangères.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collectivités territoriales peuvent passer des conventions à l’effet d’entreprendre ou de conserver à frais communs, des ouvrages et des institutions d’utilité publique.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124 - </w:t>
      </w:r>
      <w:r w:rsidRPr="00BA7878">
        <w:rPr>
          <w:rFonts w:ascii="Times New Roman" w:eastAsia="Times New Roman" w:hAnsi="Times New Roman" w:cs="Times New Roman"/>
          <w:color w:val="000000"/>
          <w:sz w:val="24"/>
          <w:szCs w:val="24"/>
          <w:lang w:val="fr-BE" w:eastAsia="fr-FR"/>
        </w:rPr>
        <w:t>Le cadre de la coopération instituée par l’entente est la conférence.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conférence n’est pas dotée de la personnalité juridique et les différentes collectivités parties à l’entente y sont représentées sur une base d’égalité.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125 - </w:t>
      </w:r>
      <w:r w:rsidRPr="00BA7878">
        <w:rPr>
          <w:rFonts w:ascii="Times New Roman" w:eastAsia="Times New Roman" w:hAnsi="Times New Roman" w:cs="Times New Roman"/>
          <w:color w:val="000000"/>
          <w:sz w:val="24"/>
          <w:szCs w:val="24"/>
          <w:lang w:val="fr-BE" w:eastAsia="fr-FR"/>
        </w:rPr>
        <w:t>Les décisions des conférences ne sont exécutoires, qu’après autorisation par délibération, de chacune des collectivités territoriales concernées et après approbation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126 - </w:t>
      </w:r>
      <w:r w:rsidRPr="00BA7878">
        <w:rPr>
          <w:rFonts w:ascii="Times New Roman" w:eastAsia="Times New Roman" w:hAnsi="Times New Roman" w:cs="Times New Roman"/>
          <w:color w:val="000000"/>
          <w:sz w:val="24"/>
          <w:szCs w:val="24"/>
          <w:lang w:val="fr-BE" w:eastAsia="fr-FR"/>
        </w:rPr>
        <w:t xml:space="preserve">Les représentants de l’Etat du ressort territorial des collectivités parties à l’entente peuvent assister aux conférences ou s’y faire représenter avec un statut d’observateur.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frais occasionnés par leur participation sont à la charge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127 - </w:t>
      </w:r>
      <w:r w:rsidRPr="00BA7878">
        <w:rPr>
          <w:rFonts w:ascii="Times New Roman" w:eastAsia="Times New Roman" w:hAnsi="Times New Roman" w:cs="Times New Roman"/>
          <w:color w:val="000000"/>
          <w:sz w:val="24"/>
          <w:szCs w:val="24"/>
          <w:lang w:val="fr-BE" w:eastAsia="fr-FR"/>
        </w:rPr>
        <w:t>Le jumelage est l’acte solennel par lequel, des collectivités territoriales burkinabé instituent entre elles, ou entre elles et des collectivités territoriales étrangères, des relations de coopération en vue de la réalisation d’un idéal commun, notamment dans les domaines économique, culturel et social.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128 - </w:t>
      </w:r>
      <w:r w:rsidRPr="00BA7878">
        <w:rPr>
          <w:rFonts w:ascii="Times New Roman" w:eastAsia="Times New Roman" w:hAnsi="Times New Roman" w:cs="Times New Roman"/>
          <w:color w:val="000000"/>
          <w:sz w:val="24"/>
          <w:szCs w:val="24"/>
          <w:lang w:val="fr-BE" w:eastAsia="fr-FR"/>
        </w:rPr>
        <w:t>Le jumelage ne peut s’effectuer que par l’intermédiaire d’un comité de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L’organisation et le fonctionnement des comités de jumelage sont fixés par décret pris en conseil des ministres, sur proposition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 2009-645)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129 - </w:t>
      </w:r>
      <w:r w:rsidRPr="00BA7878">
        <w:rPr>
          <w:rFonts w:ascii="Times New Roman" w:eastAsia="Times New Roman" w:hAnsi="Times New Roman" w:cs="Times New Roman"/>
          <w:color w:val="000000"/>
          <w:sz w:val="24"/>
          <w:szCs w:val="24"/>
          <w:lang w:val="fr-BE" w:eastAsia="fr-FR"/>
        </w:rPr>
        <w:t>Les collectivités territoriales peuvent adhérer à des associations nationales ou internationales de jumelage et de coopération inter collectivités.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II : </w:t>
      </w:r>
      <w:r w:rsidRPr="00BA7878">
        <w:rPr>
          <w:rFonts w:ascii="Times New Roman" w:eastAsia="Times New Roman" w:hAnsi="Times New Roman" w:cs="Times New Roman"/>
          <w:b/>
          <w:bCs/>
          <w:i/>
          <w:iCs/>
          <w:color w:val="000000"/>
          <w:sz w:val="24"/>
          <w:szCs w:val="24"/>
          <w:lang w:val="fr-BE" w:eastAsia="fr-FR"/>
        </w:rPr>
        <w:t>[</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New Roman" w:eastAsia="Times New Roman" w:hAnsi="Times New Roman" w:cs="Times New Roman"/>
          <w:b/>
          <w:bCs/>
          <w:i/>
          <w:iCs/>
          <w:color w:val="000000"/>
          <w:sz w:val="24"/>
          <w:szCs w:val="24"/>
          <w:lang w:val="fr-BE" w:eastAsia="fr-FR"/>
        </w:rPr>
        <w:t>DE LA COOPERATION INTERCOMMUNALE]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Plusieurs communes relevant d’une même région et sans enclaves peuvent s’associer pour créer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une communauté de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partage de compétences s’effectue en considération de l’intérêt communautaire.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Aucune commune ne peut appartenir à plus d’une communauté de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Un établissement public de coopération intercommunale peut solliciter l’appui de la collectivité régionale pour l’élaboration de tout projet de développement et d’aménagement du territoire, en vue de fixer des objectifs généraux de partenariat ou de coopération.]</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131 -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communauté de communes est un établissement public chargé de la gestion des affaires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d’intérêt communal.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L’intérêt communautaire s’analyse comme la ligne de partage au sein d’une compétence entre les domaines d’action transférés à la communauté et ceux qui demeurent au niveau communal.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communautés sont encadrées par le principe de spécialité fonctionnelle des communautés et le principe d’exclusivité de la compétence transférée.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lois et règlements relatifs à l’administration communale leur sont applicables, en l’absence de dispositions expresses contraires.]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Les communautés sont dotées de la personnalité morale et de l’autonomie de gestion.</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Elles sont directement responsables et supportent sur leurs deniers, les dommages causés aux usagers ou aux tiers, pour les faits et actes qui leur sont imputables.]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133 - </w:t>
      </w:r>
      <w:r w:rsidRPr="00BA7878">
        <w:rPr>
          <w:rFonts w:ascii="Times New Roman" w:eastAsia="Times New Roman" w:hAnsi="Times New Roman" w:cs="Times New Roman"/>
          <w:color w:val="000000"/>
          <w:sz w:val="24"/>
          <w:szCs w:val="24"/>
          <w:lang w:val="fr-BE" w:eastAsia="fr-FR"/>
        </w:rPr>
        <w:t xml:space="preserve">La communauté de communes est </w:t>
      </w:r>
      <w:proofErr w:type="gramStart"/>
      <w:r w:rsidRPr="00BA7878">
        <w:rPr>
          <w:rFonts w:ascii="Times New Roman" w:eastAsia="Times New Roman" w:hAnsi="Times New Roman" w:cs="Times New Roman"/>
          <w:color w:val="000000"/>
          <w:sz w:val="24"/>
          <w:szCs w:val="24"/>
          <w:lang w:val="fr-BE" w:eastAsia="fr-FR"/>
        </w:rPr>
        <w:t>établie</w:t>
      </w:r>
      <w:proofErr w:type="gramEnd"/>
      <w:r w:rsidRPr="00BA7878">
        <w:rPr>
          <w:rFonts w:ascii="Times New Roman" w:eastAsia="Times New Roman" w:hAnsi="Times New Roman" w:cs="Times New Roman"/>
          <w:color w:val="000000"/>
          <w:sz w:val="24"/>
          <w:szCs w:val="24"/>
          <w:lang w:val="fr-BE" w:eastAsia="fr-FR"/>
        </w:rPr>
        <w:t xml:space="preserve"> sur la base d’une convention approuvée par délibération de chacun des conseils municipaux intéressés.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L’adhésion, le retrait ainsi que l’organisation et le fonctionnement de la communauté de communes sont précisés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IV : DES RELATIONS ENTRE COLLECTIVITES TERRITORIALES ET D’AUTRES PERSONNES MORALES DE DROIT PUBLIC OU PRIVE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DES STRUCTURES DE CONCERTATION ET DE COOPÉRATION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134 - </w:t>
      </w:r>
      <w:r w:rsidRPr="00BA7878">
        <w:rPr>
          <w:rFonts w:ascii="Times New Roman" w:eastAsia="Times New Roman" w:hAnsi="Times New Roman" w:cs="Times New Roman"/>
          <w:color w:val="000000"/>
          <w:sz w:val="24"/>
          <w:szCs w:val="24"/>
          <w:lang w:val="fr-BE" w:eastAsia="fr-FR"/>
        </w:rPr>
        <w:t xml:space="preserve">Les collectivités territoriales </w:t>
      </w:r>
      <w:proofErr w:type="gramStart"/>
      <w:r w:rsidRPr="00BA7878">
        <w:rPr>
          <w:rFonts w:ascii="Times New Roman" w:eastAsia="Times New Roman" w:hAnsi="Times New Roman" w:cs="Times New Roman"/>
          <w:color w:val="000000"/>
          <w:sz w:val="24"/>
          <w:szCs w:val="24"/>
          <w:lang w:val="fr-BE" w:eastAsia="fr-FR"/>
        </w:rPr>
        <w:t>burkinabé</w:t>
      </w:r>
      <w:proofErr w:type="gramEnd"/>
      <w:r w:rsidRPr="00BA7878">
        <w:rPr>
          <w:rFonts w:ascii="Times New Roman" w:eastAsia="Times New Roman" w:hAnsi="Times New Roman" w:cs="Times New Roman"/>
          <w:color w:val="000000"/>
          <w:sz w:val="24"/>
          <w:szCs w:val="24"/>
          <w:lang w:val="fr-BE" w:eastAsia="fr-FR"/>
        </w:rPr>
        <w:t xml:space="preserve"> peuvent instituer entre elles et des personnes morales de droit public ou privé, nationales ou étrangères, des structures de concertation et de coopération sur des questions d’intérêt commun.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Lorsqu’un groupement de collectivités territoriales exerce des attributions dans un domaine faisant l’objet d’un transfert de compétences, ce transfert s’opère au profit de cet organisme sur décision des organes délibérants locaux.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structures de concertation et de coopération ne sont pas dotées de la personnalité juridique.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135 - </w:t>
      </w:r>
      <w:r w:rsidRPr="00BA7878">
        <w:rPr>
          <w:rFonts w:ascii="Times New Roman" w:eastAsia="Times New Roman" w:hAnsi="Times New Roman" w:cs="Times New Roman"/>
          <w:color w:val="000000"/>
          <w:sz w:val="24"/>
          <w:szCs w:val="24"/>
          <w:lang w:val="fr-BE" w:eastAsia="fr-FR"/>
        </w:rPr>
        <w:t>La création de la structure de concertation et de coopération fait l’objet d’une convention passée entre les parties concernées.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convention n’est exécutoire, qu’après autorisation par délibération de chacune des collectivités territoriales et après approbation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136 - </w:t>
      </w:r>
      <w:r w:rsidRPr="00BA7878">
        <w:rPr>
          <w:rFonts w:ascii="Times New Roman" w:eastAsia="Times New Roman" w:hAnsi="Times New Roman" w:cs="Times New Roman"/>
          <w:color w:val="000000"/>
          <w:sz w:val="24"/>
          <w:szCs w:val="24"/>
          <w:lang w:val="fr-BE" w:eastAsia="fr-FR"/>
        </w:rPr>
        <w:t>Les représentants de l’Etat du ressort territorial des collectivités territoriales parties à la convention peuvent assister ou se faire représenter aux réunions de la structure de concertation et de coopération avec un statut d’observateur.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137 - </w:t>
      </w:r>
      <w:r w:rsidRPr="00BA7878">
        <w:rPr>
          <w:rFonts w:ascii="Times New Roman" w:eastAsia="Times New Roman" w:hAnsi="Times New Roman" w:cs="Times New Roman"/>
          <w:color w:val="000000"/>
          <w:sz w:val="24"/>
          <w:szCs w:val="24"/>
          <w:lang w:val="fr-BE" w:eastAsia="fr-FR"/>
        </w:rPr>
        <w:t>Les décisions prises par la structure de concertation et de coopération ne sont exécutoires, qu’après leur ratification par les instances délibérantes.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GROUPEMENTS D’INTÉRET PUBLIC (G.I.P.)</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138 - </w:t>
      </w:r>
      <w:r w:rsidRPr="00BA7878">
        <w:rPr>
          <w:rFonts w:ascii="Times New Roman" w:eastAsia="Times New Roman" w:hAnsi="Times New Roman" w:cs="Times New Roman"/>
          <w:color w:val="000000"/>
          <w:sz w:val="24"/>
          <w:szCs w:val="24"/>
          <w:lang w:val="fr-BE" w:eastAsia="fr-FR"/>
        </w:rPr>
        <w:t xml:space="preserve">Des groupements d’intérêt public peuvent être constitués par accord entre des collectivités territoriales, l’Etat, des établissements publics ou toute personne physique ou morale de droit public ou privé, en vue d’une </w:t>
      </w:r>
      <w:proofErr w:type="spellStart"/>
      <w:r w:rsidRPr="00BA7878">
        <w:rPr>
          <w:rFonts w:ascii="Times New Roman" w:eastAsia="Times New Roman" w:hAnsi="Times New Roman" w:cs="Times New Roman"/>
          <w:color w:val="000000"/>
          <w:sz w:val="24"/>
          <w:szCs w:val="24"/>
          <w:lang w:val="fr-BE" w:eastAsia="fr-FR"/>
        </w:rPr>
        <w:t>oeuvre</w:t>
      </w:r>
      <w:proofErr w:type="spellEnd"/>
      <w:r w:rsidRPr="00BA7878">
        <w:rPr>
          <w:rFonts w:ascii="Times New Roman" w:eastAsia="Times New Roman" w:hAnsi="Times New Roman" w:cs="Times New Roman"/>
          <w:color w:val="000000"/>
          <w:sz w:val="24"/>
          <w:szCs w:val="24"/>
          <w:lang w:val="fr-BE" w:eastAsia="fr-FR"/>
        </w:rPr>
        <w:t xml:space="preserve"> ou d’un service présentant une utilité pour chacune des parties.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139 - </w:t>
      </w:r>
      <w:r w:rsidRPr="00BA7878">
        <w:rPr>
          <w:rFonts w:ascii="Times New Roman" w:eastAsia="Times New Roman" w:hAnsi="Times New Roman" w:cs="Times New Roman"/>
          <w:color w:val="000000"/>
          <w:sz w:val="24"/>
          <w:szCs w:val="24"/>
          <w:lang w:val="fr-BE" w:eastAsia="fr-FR"/>
        </w:rPr>
        <w:t xml:space="preserve">Le groupement d’intérêt public est une personne morale de droit public.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 décret en fixe les modalités de fonctionnement et détermine les conditions d’exercice du contrôle administratif, technique et financier.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2006-353)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140 - </w:t>
      </w:r>
      <w:r w:rsidRPr="00BA7878">
        <w:rPr>
          <w:rFonts w:ascii="Times New Roman" w:eastAsia="Times New Roman" w:hAnsi="Times New Roman" w:cs="Times New Roman"/>
          <w:color w:val="000000"/>
          <w:sz w:val="24"/>
          <w:szCs w:val="24"/>
          <w:lang w:val="fr-BE" w:eastAsia="fr-FR"/>
        </w:rPr>
        <w:t>Le groupement d’intérêt public peut réaliser son objet par voie d’exploitation directe ou par simple participation financière dans des sociétés ou organismes à participation publique majoritaire ou autres organismes dans les mêmes conditions que les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Les modalités de cette participation sont fixées par les actes constitutifs.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V : DISPOSITIONS DIVERSES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141 - </w:t>
      </w:r>
      <w:r w:rsidRPr="00BA7878">
        <w:rPr>
          <w:rFonts w:ascii="Times New Roman" w:eastAsia="Times New Roman" w:hAnsi="Times New Roman" w:cs="Times New Roman"/>
          <w:color w:val="000000"/>
          <w:sz w:val="24"/>
          <w:szCs w:val="24"/>
          <w:lang w:val="fr-BE" w:eastAsia="fr-FR"/>
        </w:rPr>
        <w:t xml:space="preserve">Dans le cadre de l’appui technique et financier aux collectivités territoriales, il est créé un fonds permanent pour le développement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missions, l’organisation et le fonctionnement du fonds sont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2007-254)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142 - </w:t>
      </w:r>
      <w:r w:rsidRPr="00BA7878">
        <w:rPr>
          <w:rFonts w:ascii="Times New Roman" w:eastAsia="Times New Roman" w:hAnsi="Times New Roman" w:cs="Times New Roman"/>
          <w:color w:val="000000"/>
          <w:sz w:val="24"/>
          <w:szCs w:val="24"/>
          <w:lang w:val="fr-BE" w:eastAsia="fr-FR"/>
        </w:rPr>
        <w:t>Le personnel des collectivités territoriales est régi par le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027-2006)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III - DES ORGANES ET DE L’ADMINISTRATION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 DES ORGANES ET DE L’ADMINISTRATIONDE LA REGION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 : DES ORGANES DE LA REGION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143 - </w:t>
      </w:r>
      <w:r w:rsidRPr="00BA7878">
        <w:rPr>
          <w:rFonts w:ascii="Times New Roman" w:eastAsia="Times New Roman" w:hAnsi="Times New Roman" w:cs="Times New Roman"/>
          <w:i/>
          <w:iCs/>
          <w:color w:val="000000"/>
          <w:sz w:val="24"/>
          <w:szCs w:val="24"/>
          <w:lang w:val="fr-BE" w:eastAsia="fr-FR"/>
        </w:rPr>
        <w:t xml:space="preserve">[Loi 065-2009 - Les organes de la région sont :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i/>
          <w:iCs/>
          <w:color w:val="000000"/>
          <w:sz w:val="18"/>
          <w:szCs w:val="18"/>
          <w:lang w:eastAsia="fr-FR"/>
        </w:rPr>
        <w:t>le conseil régional qui est l’organe délibérant. Il est élu conformément aux dispositions du code électoral. La durée du mandat est de cinq ans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i/>
          <w:iCs/>
          <w:color w:val="000000"/>
          <w:sz w:val="18"/>
          <w:szCs w:val="18"/>
          <w:lang w:eastAsia="fr-FR"/>
        </w:rPr>
        <w:t>le président du conseil régional qui est l’organe exécutif. A ce titre il exécute les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est assisté d’un premier vice-président et d’un deuxième vice-président.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et le premier vice-président ont l’obligation de résidence dans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siège au chef-lieu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1 : Du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Organisation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144 - </w:t>
      </w:r>
      <w:r w:rsidRPr="00BA7878">
        <w:rPr>
          <w:rFonts w:ascii="Times New Roman" w:eastAsia="Times New Roman" w:hAnsi="Times New Roman" w:cs="Times New Roman"/>
          <w:i/>
          <w:iCs/>
          <w:color w:val="000000"/>
          <w:sz w:val="24"/>
          <w:szCs w:val="24"/>
          <w:lang w:val="fr-BE" w:eastAsia="fr-FR"/>
        </w:rPr>
        <w:t>[Loi 065-2009 - Le conseil régional élit en son sein le président et les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est institué au sein du conseil régional trois commissions permanentes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1) une commission «affaires générales, sociales et culturelles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2) une commission « affaires économiques et financières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3) une commission «environnement et développement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attributions et le mode de fonctionnement des commissions permanentes sont précisés par délibération du conseil régional conformément aux dispositions du règlement intérieur-type du conseil de la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peut créer en cas de besoin, des commissions ad hoc pour des questions spécifiques. Les modalités de fonctionnement des commissions ad hoc sont fixées par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et les vice-présidents ne peuvent pas être responsables de commissions.]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145 - </w:t>
      </w:r>
      <w:r w:rsidRPr="00BA7878">
        <w:rPr>
          <w:rFonts w:ascii="Times New Roman" w:eastAsia="Times New Roman" w:hAnsi="Times New Roman" w:cs="Times New Roman"/>
          <w:color w:val="000000"/>
          <w:sz w:val="24"/>
          <w:szCs w:val="24"/>
          <w:lang w:val="fr-BE" w:eastAsia="fr-FR"/>
        </w:rPr>
        <w:t>Le conseil régional définit les orientations en matière de développement dans la région conformément aux grandes orientations nationales.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cet effet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il discute et adopte les plans de développement régional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il règle par ses délibérations, les affaires de la région et donne son avis sur toutes les questions qui lui sont soumises par l’Etat ou par d’autres collectivités.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146 - </w:t>
      </w:r>
      <w:r w:rsidRPr="00BA7878">
        <w:rPr>
          <w:rFonts w:ascii="Times New Roman" w:eastAsia="Times New Roman" w:hAnsi="Times New Roman" w:cs="Times New Roman"/>
          <w:color w:val="000000"/>
          <w:sz w:val="24"/>
          <w:szCs w:val="24"/>
          <w:lang w:val="fr-BE" w:eastAsia="fr-FR"/>
        </w:rPr>
        <w:t>Le conseil régional est consulté sur toutes décisions à prendre par d’autres organes et autorités, sur les questions intéressant la région ou engageant sa responsabilité.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147 - </w:t>
      </w:r>
      <w:r w:rsidRPr="00BA7878">
        <w:rPr>
          <w:rFonts w:ascii="Times New Roman" w:eastAsia="Times New Roman" w:hAnsi="Times New Roman" w:cs="Times New Roman"/>
          <w:color w:val="000000"/>
          <w:sz w:val="24"/>
          <w:szCs w:val="24"/>
          <w:lang w:val="fr-BE" w:eastAsia="fr-FR"/>
        </w:rPr>
        <w:t>Le conseil régional délibère sur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le budget primitif;</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 budget supplémentaire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 compte administratif et le compte de gestion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les taxes et redevances perçues directement au profit de la région dont la perception est autorisée par la loi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acquisitions, les aliénations ou les échanges des biens mobiliers ou immobiliers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6)l’acceptation</w:t>
      </w:r>
      <w:proofErr w:type="gramEnd"/>
      <w:r w:rsidRPr="00BA7878">
        <w:rPr>
          <w:rFonts w:ascii="Times New Roman" w:eastAsia="Times New Roman" w:hAnsi="Times New Roman" w:cs="Times New Roman"/>
          <w:color w:val="000000"/>
          <w:sz w:val="24"/>
          <w:szCs w:val="24"/>
          <w:lang w:val="fr-BE" w:eastAsia="fr-FR"/>
        </w:rPr>
        <w:t xml:space="preserve"> ou le refus de dons et legs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emprunts à contracter par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8)l’attribution</w:t>
      </w:r>
      <w:proofErr w:type="gramEnd"/>
      <w:r w:rsidRPr="00BA7878">
        <w:rPr>
          <w:rFonts w:ascii="Times New Roman" w:eastAsia="Times New Roman" w:hAnsi="Times New Roman" w:cs="Times New Roman"/>
          <w:color w:val="000000"/>
          <w:sz w:val="24"/>
          <w:szCs w:val="24"/>
          <w:lang w:val="fr-BE" w:eastAsia="fr-FR"/>
        </w:rPr>
        <w:t xml:space="preserve"> de secours ou de subventions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9)</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indemnités;</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10) toutes autres matières pour lesquelles compétence lui est reconnue par les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148 - </w:t>
      </w:r>
      <w:r w:rsidRPr="00BA7878">
        <w:rPr>
          <w:rFonts w:ascii="Times New Roman" w:eastAsia="Times New Roman" w:hAnsi="Times New Roman" w:cs="Times New Roman"/>
          <w:color w:val="000000"/>
          <w:sz w:val="24"/>
          <w:szCs w:val="24"/>
          <w:lang w:val="fr-BE" w:eastAsia="fr-FR"/>
        </w:rPr>
        <w:t>Le conseil régional contrôle l’action du président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149 - </w:t>
      </w:r>
      <w:r w:rsidRPr="00BA7878">
        <w:rPr>
          <w:rFonts w:ascii="Times New Roman" w:eastAsia="Times New Roman" w:hAnsi="Times New Roman" w:cs="Times New Roman"/>
          <w:color w:val="000000"/>
          <w:sz w:val="24"/>
          <w:szCs w:val="24"/>
          <w:lang w:val="fr-BE" w:eastAsia="fr-FR"/>
        </w:rPr>
        <w:t>Les actes de l’autorité régionale ne sont soumis à approbation ou à autorisation préalable que dans les cas formellement prévus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150 - </w:t>
      </w:r>
      <w:r w:rsidRPr="00BA7878">
        <w:rPr>
          <w:rFonts w:ascii="Times New Roman" w:eastAsia="Times New Roman" w:hAnsi="Times New Roman" w:cs="Times New Roman"/>
          <w:i/>
          <w:iCs/>
          <w:color w:val="000000"/>
          <w:sz w:val="24"/>
          <w:szCs w:val="24"/>
          <w:lang w:val="fr-BE" w:eastAsia="fr-FR"/>
        </w:rPr>
        <w:t>[Loi 065-2009 - Ne sont exécutoires qu’après approbation ou autorisation de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l’autorité de tutelle, les délibérations du conseil régional portant sur les matières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1°)</w:t>
      </w:r>
      <w:r w:rsidRPr="00BA7878">
        <w:rPr>
          <w:rFonts w:ascii="Times New Roman" w:eastAsia="Times New Roman" w:hAnsi="Times New Roman" w:cs="Times New Roman"/>
          <w:i/>
          <w:iCs/>
          <w:color w:val="000000"/>
          <w:sz w:val="24"/>
          <w:szCs w:val="24"/>
          <w:lang w:val="fr-BE" w:eastAsia="fr-FR"/>
        </w:rPr>
        <w:t xml:space="preserve"> Sont soumis à approbation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 le budget primitif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b) le budget supplémentaire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 les achats publics dans les limites prévues par les textes en vigueur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 le compte administratif et le compte de gestion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 les conventions portant création des structures de concertation et de coopération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f) les opérations d’aménagement du territoire.</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 xml:space="preserve">2°) </w:t>
      </w:r>
      <w:r w:rsidRPr="00BA7878">
        <w:rPr>
          <w:rFonts w:ascii="Times New Roman" w:eastAsia="Times New Roman" w:hAnsi="Times New Roman" w:cs="Times New Roman"/>
          <w:i/>
          <w:iCs/>
          <w:color w:val="000000"/>
          <w:sz w:val="24"/>
          <w:szCs w:val="24"/>
          <w:lang w:val="fr-BE" w:eastAsia="fr-FR"/>
        </w:rPr>
        <w:t>Sont soumis à autorisation préalable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 les acquisitions, les aliénations ou les échanges de biens immobiliers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b) les emprunts dans les limites prévues par les textes en vigueur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 l’acceptation de dons et legs grevés de charges ou entraînant des charges pour la région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 les indemnités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 les contrats assortis de contrepartie de l’Etat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f) la gestion et l’utilisation des parties du domaine foncier national transférées aux collectivités territoriales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i/>
          <w:iCs/>
          <w:color w:val="000000"/>
          <w:sz w:val="24"/>
          <w:szCs w:val="24"/>
          <w:lang w:val="fr-BE" w:eastAsia="fr-FR"/>
        </w:rPr>
        <w:t>g</w:t>
      </w:r>
      <w:proofErr w:type="gramEnd"/>
      <w:r w:rsidRPr="00BA7878">
        <w:rPr>
          <w:rFonts w:ascii="Times New Roman" w:eastAsia="Times New Roman" w:hAnsi="Times New Roman" w:cs="Times New Roman"/>
          <w:i/>
          <w:iCs/>
          <w:color w:val="000000"/>
          <w:sz w:val="24"/>
          <w:szCs w:val="24"/>
          <w:lang w:val="fr-BE" w:eastAsia="fr-FR"/>
        </w:rPr>
        <w:t>) les plans locaux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151 - </w:t>
      </w:r>
      <w:r w:rsidRPr="00BA7878">
        <w:rPr>
          <w:rFonts w:ascii="Times New Roman" w:eastAsia="Times New Roman" w:hAnsi="Times New Roman" w:cs="Times New Roman"/>
          <w:color w:val="000000"/>
          <w:sz w:val="24"/>
          <w:szCs w:val="24"/>
          <w:lang w:val="fr-BE" w:eastAsia="fr-FR"/>
        </w:rPr>
        <w:t>Les délibérations du conseil régional qui ne sont pas soumises à approbation ou à autorisation, deviennent exécutoires après leur transmission à l’autorité de tutelle, sous réserve du respect des conditions d’entrée en vigueur des actes des autorités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152 - </w:t>
      </w:r>
      <w:r w:rsidRPr="00BA7878">
        <w:rPr>
          <w:rFonts w:ascii="Times New Roman" w:eastAsia="Times New Roman" w:hAnsi="Times New Roman" w:cs="Times New Roman"/>
          <w:i/>
          <w:iCs/>
          <w:color w:val="000000"/>
          <w:sz w:val="24"/>
          <w:szCs w:val="24"/>
          <w:lang w:val="fr-BE" w:eastAsia="fr-FR"/>
        </w:rPr>
        <w:t>[Loi 065-2009 - L’approbation ou l’autorisation est donnée par écrit</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A défaut de réaction, elle est réputée acquise trente jours à compter de la date de l’accusé de réception délivré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Lorsque l’autorité de tutelle refuse son autorisation préalable, le conseil peut exercer des recours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ne peut déléguer ses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153 - </w:t>
      </w:r>
      <w:r w:rsidRPr="00BA7878">
        <w:rPr>
          <w:rFonts w:ascii="Times New Roman" w:eastAsia="Times New Roman" w:hAnsi="Times New Roman" w:cs="Times New Roman"/>
          <w:color w:val="000000"/>
          <w:sz w:val="24"/>
          <w:szCs w:val="24"/>
          <w:lang w:val="fr-BE" w:eastAsia="fr-FR"/>
        </w:rPr>
        <w:t>Le conseil régional statue sur toutes les matières dont il est saisi, soit à l’initiative de son président, soit à la demande d’au moins un tiers de 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154 - </w:t>
      </w:r>
      <w:r w:rsidRPr="00BA7878">
        <w:rPr>
          <w:rFonts w:ascii="Times New Roman" w:eastAsia="Times New Roman" w:hAnsi="Times New Roman" w:cs="Times New Roman"/>
          <w:color w:val="000000"/>
          <w:sz w:val="24"/>
          <w:szCs w:val="24"/>
          <w:lang w:val="fr-BE" w:eastAsia="fr-FR"/>
        </w:rPr>
        <w:t>Le conseil régional se réunit en session ordinaire une fois par trimestre.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155 - </w:t>
      </w:r>
      <w:r w:rsidRPr="00BA7878">
        <w:rPr>
          <w:rFonts w:ascii="Times New Roman" w:eastAsia="Times New Roman" w:hAnsi="Times New Roman" w:cs="Times New Roman"/>
          <w:i/>
          <w:iCs/>
          <w:color w:val="000000"/>
          <w:sz w:val="24"/>
          <w:szCs w:val="24"/>
          <w:lang w:val="fr-BE" w:eastAsia="fr-FR"/>
        </w:rPr>
        <w:t>[Loi 065-2009 - Le conseil régional peut se réunir en session extraordinaire, soit à l’initiative de son président, soit à la demande d’un président de commission permanente, soit à la demande d’au moins un tiers des membres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156 - </w:t>
      </w:r>
      <w:r w:rsidRPr="00BA7878">
        <w:rPr>
          <w:rFonts w:ascii="Times New Roman" w:eastAsia="Times New Roman" w:hAnsi="Times New Roman" w:cs="Times New Roman"/>
          <w:color w:val="000000"/>
          <w:sz w:val="24"/>
          <w:szCs w:val="24"/>
          <w:lang w:val="fr-BE" w:eastAsia="fr-FR"/>
        </w:rPr>
        <w:t>La durée des sessions ne saurait excéder cinq jours pour les sessions ordinaires et trois jours pour les sessions extraordinaires.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157 - </w:t>
      </w:r>
      <w:r w:rsidRPr="00BA7878">
        <w:rPr>
          <w:rFonts w:ascii="Times New Roman" w:eastAsia="Times New Roman" w:hAnsi="Times New Roman" w:cs="Times New Roman"/>
          <w:color w:val="000000"/>
          <w:sz w:val="24"/>
          <w:szCs w:val="24"/>
          <w:lang w:val="fr-BE" w:eastAsia="fr-FR"/>
        </w:rPr>
        <w:t>Les sessions sont convoquées par le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convocations du conseil régional doivent être adressées par écrit, par affichage et par communiqué aux membres du conseil au moins dix jours francs avant la date fixée pour l’ouverture de la session ordinaire et cinq jours francs avant la date fixée pour la session extraordinaire.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convocations doivent comporter l’indication de l’ordre du jour, de la date, de l’heure et du lieu.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toute convocation doivent être joints tous les documents nécessaires afférents à la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158 - </w:t>
      </w:r>
      <w:r w:rsidRPr="00BA7878">
        <w:rPr>
          <w:rFonts w:ascii="Times New Roman" w:eastAsia="Times New Roman" w:hAnsi="Times New Roman" w:cs="Times New Roman"/>
          <w:color w:val="000000"/>
          <w:sz w:val="24"/>
          <w:szCs w:val="24"/>
          <w:lang w:val="fr-BE" w:eastAsia="fr-FR"/>
        </w:rPr>
        <w:t>Les employeurs sont tenus, au vu de la convocation régulière, de libérer leurs salariés membres du conseil régional, le temps nécessaire pour participer aux sessions du conseil ou aux réunions des commissions spécialisées.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temps passé par les salariés aux différentes sessions ou réunions est payé par l’employeur comme temps de travail, sur présentation d’une attestation de présence ou d’un ordre de réquisition dûment signé par le président du conseil.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159 -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 xml:space="preserve">Le conseil régional ne peut valablement siéger que si la majorité absolue, c’est-à-dire plus de la moitié des membres, est présente à l’ouverture de la session.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le quorum n’est pas atteint, la séance est reportée à une date ultérieure qui ne peut excéder quinze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 cette seconde séance, le tiers des membres suffit, sauf pour les délibérations à caractère budgétaire et financier où la majorité absolue est requise. Si le tiers n’est pas constaté, le </w:t>
      </w:r>
      <w:r w:rsidRPr="00BA7878">
        <w:rPr>
          <w:rFonts w:ascii="Times" w:eastAsia="Times New Roman" w:hAnsi="Times" w:cs="Times"/>
          <w:i/>
          <w:iCs/>
          <w:color w:val="000000"/>
          <w:sz w:val="24"/>
          <w:szCs w:val="24"/>
          <w:lang w:val="fr-BE" w:eastAsia="fr-FR"/>
        </w:rPr>
        <w:lastRenderedPageBreak/>
        <w:t xml:space="preserve">Président du conseil régional est tenu dans un délai de sept jours, d’adresser un rapport à l’autorité de tutelle.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L’autorité de tutelle dispose d’un délai de soixante jours pour parvenir à la conciliation et en cas d’échec, pour engager la procédure de dissolution conformément aux dispositions de l’article 172 de la présente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Un membre du conseil régional peut se faire représenter par un autre membre au moyen d’une procuration.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procuration n’est valable que pour une session. Elle ne peut servir pour le décompte du quorum de la session. Elle ne sert que pour le vote.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Nul ne peut recevoir plus d’une procuration à la fois.]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160 - </w:t>
      </w:r>
      <w:r w:rsidRPr="00BA7878">
        <w:rPr>
          <w:rFonts w:ascii="Times New Roman" w:eastAsia="Times New Roman" w:hAnsi="Times New Roman" w:cs="Times New Roman"/>
          <w:i/>
          <w:iCs/>
          <w:color w:val="000000"/>
          <w:sz w:val="24"/>
          <w:szCs w:val="24"/>
          <w:lang w:val="fr-BE" w:eastAsia="fr-FR"/>
        </w:rPr>
        <w:t>[Loi 065-2009 - Les absences non motivées aux sessions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donnent lieu à </w:t>
      </w:r>
      <w:proofErr w:type="spellStart"/>
      <w:r w:rsidRPr="00BA7878">
        <w:rPr>
          <w:rFonts w:ascii="Times New Roman" w:eastAsia="Times New Roman" w:hAnsi="Times New Roman" w:cs="Times New Roman"/>
          <w:i/>
          <w:iCs/>
          <w:color w:val="000000"/>
          <w:sz w:val="24"/>
          <w:szCs w:val="24"/>
          <w:lang w:val="fr-BE" w:eastAsia="fr-FR"/>
        </w:rPr>
        <w:t>dessanctions</w:t>
      </w:r>
      <w:proofErr w:type="spellEnd"/>
      <w:r w:rsidRPr="00BA7878">
        <w:rPr>
          <w:rFonts w:ascii="Times New Roman" w:eastAsia="Times New Roman" w:hAnsi="Times New Roman" w:cs="Times New Roman"/>
          <w:i/>
          <w:iCs/>
          <w:color w:val="000000"/>
          <w:sz w:val="24"/>
          <w:szCs w:val="24"/>
          <w:lang w:val="fr-BE" w:eastAsia="fr-FR"/>
        </w:rPr>
        <w:t xml:space="preserve"> qui sont échelonnées comme suit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l’avertissement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 blâme.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Un décret portant règlement intérieur-type du conseil de collectivité territoriale précise les modalités d’application des sanctions.]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161 - </w:t>
      </w:r>
      <w:r w:rsidRPr="00BA7878">
        <w:rPr>
          <w:rFonts w:ascii="Times New Roman" w:eastAsia="Times New Roman" w:hAnsi="Times New Roman" w:cs="Times New Roman"/>
          <w:color w:val="000000"/>
          <w:sz w:val="24"/>
          <w:szCs w:val="24"/>
          <w:lang w:val="fr-BE" w:eastAsia="fr-FR"/>
        </w:rPr>
        <w:t>Les délibérations du conseil régional sont prises à la majorité des membres présents.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vote se fait au scrutin secret ou à main levée.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partage égal des voix, la délibération n’est pas adoptée.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162 - </w:t>
      </w:r>
      <w:r w:rsidRPr="00BA7878">
        <w:rPr>
          <w:rFonts w:ascii="Times New Roman" w:eastAsia="Times New Roman" w:hAnsi="Times New Roman" w:cs="Times New Roman"/>
          <w:color w:val="000000"/>
          <w:sz w:val="24"/>
          <w:szCs w:val="24"/>
          <w:lang w:val="fr-BE" w:eastAsia="fr-FR"/>
        </w:rPr>
        <w:t>Les séances du conseil régional sont publiques. Le conseil peut décider à la majorité simple des membres présents, de siéger à huis clos sur tout ou partie de son ordre du jour.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163 - </w:t>
      </w:r>
      <w:r w:rsidRPr="00BA7878">
        <w:rPr>
          <w:rFonts w:ascii="Times New Roman" w:eastAsia="Times New Roman" w:hAnsi="Times New Roman" w:cs="Times New Roman"/>
          <w:color w:val="000000"/>
          <w:sz w:val="24"/>
          <w:szCs w:val="24"/>
          <w:lang w:val="fr-BE" w:eastAsia="fr-FR"/>
        </w:rPr>
        <w:t>Les délibérations auxquelles auraient pris part les membres du conseil intéressés, soit en leur nom personnel, soit comme mandataires à l’affaire qui en fait l’objet sont susceptibles d’annulation.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personne ayant intérêt à l’annulation dispose d’un délai de deux mois à compter de la date de publication des délibérations, pour déposer une requête adressée au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en est donné récépissé.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164 - </w:t>
      </w:r>
      <w:r w:rsidRPr="00BA7878">
        <w:rPr>
          <w:rFonts w:ascii="Times New Roman" w:eastAsia="Times New Roman" w:hAnsi="Times New Roman" w:cs="Times New Roman"/>
          <w:color w:val="000000"/>
          <w:sz w:val="24"/>
          <w:szCs w:val="24"/>
          <w:lang w:val="fr-BE" w:eastAsia="fr-FR"/>
        </w:rPr>
        <w:t xml:space="preserve">La nullité de droit est </w:t>
      </w:r>
      <w:proofErr w:type="gramStart"/>
      <w:r w:rsidRPr="00BA7878">
        <w:rPr>
          <w:rFonts w:ascii="Times New Roman" w:eastAsia="Times New Roman" w:hAnsi="Times New Roman" w:cs="Times New Roman"/>
          <w:color w:val="000000"/>
          <w:sz w:val="24"/>
          <w:szCs w:val="24"/>
          <w:lang w:val="fr-BE" w:eastAsia="fr-FR"/>
        </w:rPr>
        <w:t>constatée</w:t>
      </w:r>
      <w:proofErr w:type="gramEnd"/>
      <w:r w:rsidRPr="00BA7878">
        <w:rPr>
          <w:rFonts w:ascii="Times New Roman" w:eastAsia="Times New Roman" w:hAnsi="Times New Roman" w:cs="Times New Roman"/>
          <w:color w:val="000000"/>
          <w:sz w:val="24"/>
          <w:szCs w:val="24"/>
          <w:lang w:val="fr-BE" w:eastAsia="fr-FR"/>
        </w:rPr>
        <w:t xml:space="preserve">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165 - </w:t>
      </w:r>
      <w:r w:rsidRPr="00BA7878">
        <w:rPr>
          <w:rFonts w:ascii="Times New Roman" w:eastAsia="Times New Roman" w:hAnsi="Times New Roman" w:cs="Times New Roman"/>
          <w:color w:val="000000"/>
          <w:sz w:val="24"/>
          <w:szCs w:val="24"/>
          <w:lang w:val="fr-BE" w:eastAsia="fr-FR"/>
        </w:rPr>
        <w:t xml:space="preserve">Le président préside le conseil. Il assure la police des séances.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Dans les séances où le compte administratif du président est débattu, le conseil élit un président de séance.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ce cas, le président du conseil peut, même quand il ne serait plus en fonction, assister à la discussion, mais doit se retirer au moment du vote.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166 - </w:t>
      </w:r>
      <w:r w:rsidRPr="00BA7878">
        <w:rPr>
          <w:rFonts w:ascii="Times New Roman" w:eastAsia="Times New Roman" w:hAnsi="Times New Roman" w:cs="Times New Roman"/>
          <w:color w:val="000000"/>
          <w:sz w:val="24"/>
          <w:szCs w:val="24"/>
          <w:lang w:val="fr-BE" w:eastAsia="fr-FR"/>
        </w:rPr>
        <w:t>Au début de chaque session et pour sa durée, le conseil régional nomme un ou plusieurs de ses membres pour assurer les fonctions de secrétaire.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leur adjoindre des auxiliaires pris en dehors de ses membres. Ceux-ci assistent aux séances sans participer aux débats.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167 - </w:t>
      </w:r>
      <w:r w:rsidRPr="00BA7878">
        <w:rPr>
          <w:rFonts w:ascii="Times New Roman" w:eastAsia="Times New Roman" w:hAnsi="Times New Roman" w:cs="Times New Roman"/>
          <w:color w:val="000000"/>
          <w:sz w:val="24"/>
          <w:szCs w:val="24"/>
          <w:lang w:val="fr-BE" w:eastAsia="fr-FR"/>
        </w:rPr>
        <w:t>Les délibérations du conseil régional sont transcrites par ordre chronologique sur un registre coté et paraphé par l’autorité de tutelle et tenu au siège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168 - </w:t>
      </w:r>
      <w:r w:rsidRPr="00BA7878">
        <w:rPr>
          <w:rFonts w:ascii="Times New Roman" w:eastAsia="Times New Roman" w:hAnsi="Times New Roman" w:cs="Times New Roman"/>
          <w:color w:val="000000"/>
          <w:sz w:val="24"/>
          <w:szCs w:val="24"/>
          <w:lang w:val="fr-BE" w:eastAsia="fr-FR"/>
        </w:rPr>
        <w:t>Les délibérations du conseil régional sont portées à la connaissance du public par voie d’affichage dans les locaux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169 - </w:t>
      </w:r>
      <w:r w:rsidRPr="00BA7878">
        <w:rPr>
          <w:rFonts w:ascii="Times New Roman" w:eastAsia="Times New Roman" w:hAnsi="Times New Roman" w:cs="Times New Roman"/>
          <w:color w:val="000000"/>
          <w:sz w:val="24"/>
          <w:szCs w:val="24"/>
          <w:lang w:val="fr-BE" w:eastAsia="fr-FR"/>
        </w:rPr>
        <w:t>Si le conseil régional ne se réunit pas ou se sépare avant d’avoir émis un vote sur les questions qui lui sont obligatoirement soumises, le président en informe le gouverneur.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170 - </w:t>
      </w:r>
      <w:r w:rsidRPr="00BA7878">
        <w:rPr>
          <w:rFonts w:ascii="Times New Roman" w:eastAsia="Times New Roman" w:hAnsi="Times New Roman" w:cs="Times New Roman"/>
          <w:color w:val="000000"/>
          <w:sz w:val="24"/>
          <w:szCs w:val="24"/>
          <w:lang w:val="fr-BE" w:eastAsia="fr-FR"/>
        </w:rPr>
        <w:t>Le gouverneur est toujours tenu informé par écrit des dates de réunion du conseil régional dans les mêmes délais que les conseillers régionaux et reçoit les procès-verbaux des délibérations.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Il reçoit ampliation de l’ensemble des actes pris par le conseil au plus tard dix jours suivant la fin de la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mêmes conditions, il reçoit ampliation de tout acte pris par le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171</w:t>
      </w:r>
      <w:r w:rsidRPr="00BA7878">
        <w:rPr>
          <w:rFonts w:ascii="Times New Roman" w:eastAsia="Times New Roman" w:hAnsi="Times New Roman" w:cs="Times New Roman"/>
          <w:color w:val="000000"/>
          <w:sz w:val="24"/>
          <w:szCs w:val="24"/>
          <w:lang w:val="fr-BE" w:eastAsia="fr-FR"/>
        </w:rPr>
        <w:t>- Au cours du premier trimestre de chaque année, le président du conseil régional rend compte au conseil par un rapport spécial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la situation de la région sur les matières transférées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l’activité et du fonctionnement des différents services de la région et des organismes relevant de celle-ci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l’état d’exécution des délibérations du conseil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la situation financière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 rapport donne lieu à débats mais n’est pas suivi de vote. La séance est publique et le rapport est transmis au gouverneur pour information.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Nonobstant les dispositions ci-dessus, le conseil régional a obligation de rendre régulièrement compte aux populations de ses activités et de la vie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Dissolution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172 - </w:t>
      </w:r>
      <w:r w:rsidRPr="00BA7878">
        <w:rPr>
          <w:rFonts w:ascii="Times New Roman" w:eastAsia="Times New Roman" w:hAnsi="Times New Roman" w:cs="Times New Roman"/>
          <w:i/>
          <w:iCs/>
          <w:color w:val="000000"/>
          <w:sz w:val="24"/>
          <w:szCs w:val="24"/>
          <w:lang w:val="fr-BE" w:eastAsia="fr-FR"/>
        </w:rPr>
        <w:t>[Loi 065-2009 - Lorsque le fonctionnement d’un conseil régional se</w:t>
      </w:r>
      <w:r w:rsidRPr="00BA7878">
        <w:rPr>
          <w:rFonts w:ascii="Times New Roman" w:eastAsia="Times New Roman" w:hAnsi="Times New Roman" w:cs="Times New Roman"/>
          <w:color w:val="000000"/>
          <w:sz w:val="24"/>
          <w:szCs w:val="24"/>
          <w:lang w:val="fr-BE" w:eastAsia="fr-FR"/>
        </w:rPr>
        <w:t xml:space="preserve"> révèle </w:t>
      </w:r>
      <w:r w:rsidRPr="00BA7878">
        <w:rPr>
          <w:rFonts w:ascii="Times New Roman" w:eastAsia="Times New Roman" w:hAnsi="Times New Roman" w:cs="Times New Roman"/>
          <w:i/>
          <w:iCs/>
          <w:color w:val="000000"/>
          <w:sz w:val="24"/>
          <w:szCs w:val="24"/>
          <w:lang w:val="fr-BE" w:eastAsia="fr-FR"/>
        </w:rPr>
        <w:t>impossible, sa dissolution peut être prononcée par décret pris en conseil des ministres, sur rapport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 parlement en est informé par le gouvernement dans un délai de trente jours.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La dissolution ne peut jamais être prononcée par voie de mesure générale.]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En cas de dissolution du conseil régional, de démission de tous ses membres en exercice ou d’annulation devenue définitive de l’élection de tous ses membres, le gouverneur est chargé de l’expédition des affaires courantes. Il est procédé à l’élection d’un nouveau conseil régional dans un délai maximum de quatre-vingt-dix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la dissolution ou la démission de tous les membres du conseil régional survient au cours de la dernière année du mandat,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démission du ou des conseillers est adressée au président du conseil.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En outre, tout conseiller qui s’absente des sessions du conseil régional de façon continue durant une année est considéré comme démissionnaire, sauf cas d’invalidité temporaire dûment établi. Le constat est effectué par l’autorité de tutelle rapprochée au regard des états de présence du secrétariat des sessions du conseil. Elle notifie l’acte au président du conseil.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En cas de crise répétée entraînant pour le même conseil régional une seconde dissolution, la démission de tous ses membres en exercice ou l’annulation devenue définitive de l’élection de tous ses membres,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174 - </w:t>
      </w:r>
      <w:r w:rsidRPr="00BA7878">
        <w:rPr>
          <w:rFonts w:ascii="Times New Roman" w:eastAsia="Times New Roman" w:hAnsi="Times New Roman" w:cs="Times New Roman"/>
          <w:color w:val="000000"/>
          <w:sz w:val="24"/>
          <w:szCs w:val="24"/>
          <w:lang w:val="fr-BE" w:eastAsia="fr-FR"/>
        </w:rPr>
        <w:t>Le gouverneur convoque les conseillers élus pour la première réunion, dont il fixe le jour, l’heure et le lieu. La date de la réunion ne saurait excéder quinze jours après la proclamation définitive des résultats des élections.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président et des vice-présidents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Election du président et des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175 - </w:t>
      </w:r>
      <w:r w:rsidRPr="00BA7878">
        <w:rPr>
          <w:rFonts w:ascii="Times New Roman" w:eastAsia="Times New Roman" w:hAnsi="Times New Roman" w:cs="Times New Roman"/>
          <w:i/>
          <w:iCs/>
          <w:color w:val="000000"/>
          <w:sz w:val="24"/>
          <w:szCs w:val="24"/>
          <w:lang w:val="fr-BE" w:eastAsia="fr-FR"/>
        </w:rPr>
        <w:t>[Loi 065-2009 - Le conseil régional élit le président et les vice-présidents parmi</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L’élection du président et des vice-présidents est faite conformément aux dispositions du code électoral en vigueur.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Tout candidat aux fonctions de président ou de vice-président de conseil régional doit remplir les conditions d’aptitude et de capacité intellectuelle, physique et morale nécessaires au bon accomplissement des missions et tâches d’administration d’une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176 - </w:t>
      </w:r>
      <w:r w:rsidRPr="00BA7878">
        <w:rPr>
          <w:rFonts w:ascii="Times New Roman" w:eastAsia="Times New Roman" w:hAnsi="Times New Roman" w:cs="Times New Roman"/>
          <w:color w:val="000000"/>
          <w:sz w:val="24"/>
          <w:szCs w:val="24"/>
          <w:lang w:val="fr-BE" w:eastAsia="fr-FR"/>
        </w:rPr>
        <w:t>Le président du conseil régional est chargé de l’exécution des décisions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177 - </w:t>
      </w:r>
      <w:r w:rsidRPr="00BA7878">
        <w:rPr>
          <w:rFonts w:ascii="Times New Roman" w:eastAsia="Times New Roman" w:hAnsi="Times New Roman" w:cs="Times New Roman"/>
          <w:color w:val="000000"/>
          <w:sz w:val="24"/>
          <w:szCs w:val="24"/>
          <w:lang w:val="fr-BE" w:eastAsia="fr-FR"/>
        </w:rPr>
        <w:t>Le président du conseil régional exécute les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chargé sous le contrôle du conseil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conserver et administrer le patrimoine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exercer la maîtrise d’ouvrage des travaux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3) prendre les mesures relatives à la voirie régionale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représenter la région dans les actes de la vie civile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 représenter la région en justice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6) </w:t>
      </w:r>
      <w:proofErr w:type="gramStart"/>
      <w:r w:rsidRPr="00BA7878">
        <w:rPr>
          <w:rFonts w:ascii="Times New Roman" w:eastAsia="Times New Roman" w:hAnsi="Times New Roman" w:cs="Times New Roman"/>
          <w:color w:val="000000"/>
          <w:sz w:val="24"/>
          <w:szCs w:val="24"/>
          <w:lang w:val="fr-BE" w:eastAsia="fr-FR"/>
        </w:rPr>
        <w:t>veiller</w:t>
      </w:r>
      <w:proofErr w:type="gramEnd"/>
      <w:r w:rsidRPr="00BA7878">
        <w:rPr>
          <w:rFonts w:ascii="Times New Roman" w:eastAsia="Times New Roman" w:hAnsi="Times New Roman" w:cs="Times New Roman"/>
          <w:color w:val="000000"/>
          <w:sz w:val="24"/>
          <w:szCs w:val="24"/>
          <w:lang w:val="fr-BE" w:eastAsia="fr-FR"/>
        </w:rPr>
        <w:t xml:space="preserve"> à l’exécution des programmes de développement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 veiller à la protection de l’environnement et prendre en conséquence les mesures propres, d’une part à empêcher ou à supprimer les atteintes au cadre de vie et d’autre part à assurer la conservation et la gestion durable des ressources naturelles renouvelables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178 - </w:t>
      </w:r>
      <w:r w:rsidRPr="00BA7878">
        <w:rPr>
          <w:rFonts w:ascii="Times New Roman" w:eastAsia="Times New Roman" w:hAnsi="Times New Roman" w:cs="Times New Roman"/>
          <w:color w:val="000000"/>
          <w:sz w:val="24"/>
          <w:szCs w:val="24"/>
          <w:lang w:val="fr-BE" w:eastAsia="fr-FR"/>
        </w:rPr>
        <w:t>Le président du conseil régional représente la région dans les conseils, commissions et organisations dans lesquels cette représentation est prévue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179 - </w:t>
      </w:r>
      <w:r w:rsidRPr="00BA7878">
        <w:rPr>
          <w:rFonts w:ascii="Times New Roman" w:eastAsia="Times New Roman" w:hAnsi="Times New Roman" w:cs="Times New Roman"/>
          <w:color w:val="000000"/>
          <w:sz w:val="24"/>
          <w:szCs w:val="24"/>
          <w:lang w:val="fr-BE" w:eastAsia="fr-FR"/>
        </w:rPr>
        <w:t>Le président du conseil régional est l’ordonnateur du budget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président du conseil régional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Attributions des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180 - </w:t>
      </w:r>
      <w:r w:rsidRPr="00BA7878">
        <w:rPr>
          <w:rFonts w:ascii="Times New Roman" w:eastAsia="Times New Roman" w:hAnsi="Times New Roman" w:cs="Times New Roman"/>
          <w:color w:val="000000"/>
          <w:sz w:val="24"/>
          <w:szCs w:val="24"/>
          <w:lang w:val="fr-BE" w:eastAsia="fr-FR"/>
        </w:rPr>
        <w:t xml:space="preserve">Dès sa prise de fonction le président du conseil régional a obligation de déléguer sous sa responsabilité, par arrêté une partie de ses attributions au profit de chacun des deux vice-présidents.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181 - </w:t>
      </w:r>
      <w:r w:rsidRPr="00BA7878">
        <w:rPr>
          <w:rFonts w:ascii="Times New Roman" w:eastAsia="Times New Roman" w:hAnsi="Times New Roman" w:cs="Times New Roman"/>
          <w:color w:val="000000"/>
          <w:sz w:val="24"/>
          <w:szCs w:val="24"/>
          <w:lang w:val="fr-BE" w:eastAsia="fr-FR"/>
        </w:rPr>
        <w:t>Les vice-présidents assurent l’intérim du président du conseil dans l’ordre de leur 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L’intérim est constaté, sauf cas de force majeure, par arrêté du président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Dispositions particulières applicables au président et aux vice-présidents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182 - </w:t>
      </w:r>
      <w:r w:rsidRPr="00BA7878">
        <w:rPr>
          <w:rFonts w:ascii="Times New Roman" w:eastAsia="Times New Roman" w:hAnsi="Times New Roman" w:cs="Times New Roman"/>
          <w:color w:val="000000"/>
          <w:sz w:val="24"/>
          <w:szCs w:val="24"/>
          <w:lang w:val="fr-BE" w:eastAsia="fr-FR"/>
        </w:rPr>
        <w:t>Le président ou le vice-président nommé à une fonction incompatible avec son mandat de président ou de vice-président est tenu de faire une déclaration d’option dans un délai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Passé ce délai, il est démis d’office de son mandat de président ou de vice - président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183 - </w:t>
      </w:r>
      <w:r w:rsidRPr="00BA7878">
        <w:rPr>
          <w:rFonts w:ascii="Times New Roman" w:eastAsia="Times New Roman" w:hAnsi="Times New Roman" w:cs="Times New Roman"/>
          <w:color w:val="000000"/>
          <w:sz w:val="24"/>
          <w:szCs w:val="24"/>
          <w:lang w:val="fr-BE" w:eastAsia="fr-FR"/>
        </w:rPr>
        <w:t>Le président ou le vice-président du conseil régional qui, pour une cause antérieure à son élection ou découverte après celle-ci, ne remplit plus les conditions requises pour être élu, ou qui se trouve dans un des cas d’incompatibilité prévus par le code électoral, doit cesser immédiatement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Si le président ou le vice-président refuse de démissionner, il est procédé à sa révocation d’office.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184 - </w:t>
      </w:r>
      <w:r w:rsidRPr="00BA7878">
        <w:rPr>
          <w:rFonts w:ascii="Times New Roman" w:eastAsia="Times New Roman" w:hAnsi="Times New Roman" w:cs="Times New Roman"/>
          <w:i/>
          <w:iCs/>
          <w:color w:val="000000"/>
          <w:sz w:val="24"/>
          <w:szCs w:val="24"/>
          <w:lang w:val="fr-BE" w:eastAsia="fr-FR"/>
        </w:rPr>
        <w:t>[Loi 065-2009 - Le président ou le vice-président peut faire l’objet de suspension ou de révocation en cas de faute grave.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Peuvent entraîner la révocation, les fautes graves suivantes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détournement de biens et/ou de deniers publics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concussion ou corruption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prêts irréguliers d’argent sur les fonds de la région;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faux en écriture publique et usage de faux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endettement de la région résultant d’une faute de gestion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refus de signer et/ou de transmettre à l’autorité de tutelle une délibération du conseil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refus de réunir le conseil régional conformément aux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spéculation sur l’affectation des terrains publics, les lotissements, les attributions de parcelles, les permis de construire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absence du président du conseil régional de la région depuis plus de six mois pour des raisons autres que celles relatives à l’intérêt de la collectivité territoriale ou de santé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poursuite devant un tribunal répressif ou condamnation pour des faits et actes punis par la loi, à l’exception des contraventions de simple police ou des délits d’imprudence, hormis les cas de délit de fuite concomitant.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En tout état de cause, le président ou le vice-président, prévenu des fautes graves ci-dessus énumérées peut faire l’objet de suspension préalable prononcée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185 - </w:t>
      </w:r>
      <w:r w:rsidRPr="00BA7878">
        <w:rPr>
          <w:rFonts w:ascii="Times New Roman" w:eastAsia="Times New Roman" w:hAnsi="Times New Roman" w:cs="Times New Roman"/>
          <w:color w:val="000000"/>
          <w:sz w:val="24"/>
          <w:szCs w:val="24"/>
          <w:lang w:val="fr-BE" w:eastAsia="fr-FR"/>
        </w:rPr>
        <w:t>Il peut être introduit à l’encontre du président du conseil régional une motion de défiance. Pour être recevable, la motion de défiance doit être signée par au moins un tiers des membres du conseil régional. La motion de défiance est déposée auprès du président du conseil régional qui en délivre accusé de réception dans un délai de deux jours ouvrables. Une copie de la motion de défiance est adressée au gouverneur de région dans le même délai.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motion de défiance doit être motivée.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186- </w:t>
      </w:r>
      <w:r w:rsidRPr="00BA7878">
        <w:rPr>
          <w:rFonts w:ascii="Times New Roman" w:eastAsia="Times New Roman" w:hAnsi="Times New Roman" w:cs="Times New Roman"/>
          <w:color w:val="000000"/>
          <w:sz w:val="24"/>
          <w:szCs w:val="24"/>
          <w:lang w:val="fr-BE" w:eastAsia="fr-FR"/>
        </w:rPr>
        <w:t>La motion de défiance donne obligatoirement lieu à la tenue d’une session extraordinaire dans les sept jours qui suivent la date de dépôt de la motion. En cas de refus du président du conseil régional, la convocation du conseil est assurée par l’autorité de tutelle. Dans ce cas, la session est présidée par un vice-président.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187 - </w:t>
      </w:r>
      <w:r w:rsidRPr="00BA7878">
        <w:rPr>
          <w:rFonts w:ascii="Times New Roman" w:eastAsia="Times New Roman" w:hAnsi="Times New Roman" w:cs="Times New Roman"/>
          <w:color w:val="000000"/>
          <w:sz w:val="24"/>
          <w:szCs w:val="24"/>
          <w:lang w:val="fr-BE" w:eastAsia="fr-FR"/>
        </w:rPr>
        <w:t>La motion de défiance ne peut être adoptée qu’au terme d’un débat contradictoire suivi de vote. Elle est acquise à la majorité des deux tiers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En cas de rejet, une nouvelle motion pour les mêmes motifs ne peut être déposée avant un délai d’un an.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188 - </w:t>
      </w:r>
      <w:r w:rsidRPr="00BA7878">
        <w:rPr>
          <w:rFonts w:ascii="Times New Roman" w:eastAsia="Times New Roman" w:hAnsi="Times New Roman" w:cs="Times New Roman"/>
          <w:color w:val="000000"/>
          <w:sz w:val="24"/>
          <w:szCs w:val="24"/>
          <w:lang w:val="fr-BE" w:eastAsia="fr-FR"/>
        </w:rPr>
        <w:t>Le procès-verbal de la séance au cours de laquelle la motion de défiance a été adoptée est transmis au ministre chargé des collectivités territoriales dans un délai maximum de dix jours pour compter de la date de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189 - </w:t>
      </w:r>
      <w:r w:rsidRPr="00BA7878">
        <w:rPr>
          <w:rFonts w:ascii="Times New Roman" w:eastAsia="Times New Roman" w:hAnsi="Times New Roman" w:cs="Times New Roman"/>
          <w:color w:val="000000"/>
          <w:sz w:val="24"/>
          <w:szCs w:val="24"/>
          <w:lang w:val="fr-BE" w:eastAsia="fr-FR"/>
        </w:rPr>
        <w:t>La démission du président du conseil régional pour cause de défiance est constatée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procédé dans un délai maximum de trente jours, à l’élection d’un nouveau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Nonobstant les dispositions des articles 184 et 189 ci-dessus, il peut être mis fin aux fonctions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président du conseil régional et/ou de ses vice-présidents en cas de maladie prolongée de plus d’un an les rendant inaptes à l’exercice des fonctions</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par décret pris en Conseil des ministres.]</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191 - </w:t>
      </w:r>
      <w:r w:rsidRPr="00BA7878">
        <w:rPr>
          <w:rFonts w:ascii="Times New Roman" w:eastAsia="Times New Roman" w:hAnsi="Times New Roman" w:cs="Times New Roman"/>
          <w:color w:val="000000"/>
          <w:sz w:val="24"/>
          <w:szCs w:val="24"/>
          <w:lang w:val="fr-BE" w:eastAsia="fr-FR"/>
        </w:rPr>
        <w:t xml:space="preserve">Toute suspension ou révocation du président ou d’un vice-président doit être précédée d’une audition de l’intéressé ou d’une invitation à fournir des explications par écrit dans les délais requis.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suspension est prise à titre de mesure conservatoire ; elle relève de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révocation est décidée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192 - </w:t>
      </w:r>
      <w:r w:rsidRPr="00BA7878">
        <w:rPr>
          <w:rFonts w:ascii="Times New Roman" w:eastAsia="Times New Roman" w:hAnsi="Times New Roman" w:cs="Times New Roman"/>
          <w:color w:val="000000"/>
          <w:sz w:val="24"/>
          <w:szCs w:val="24"/>
          <w:lang w:val="fr-BE" w:eastAsia="fr-FR"/>
        </w:rPr>
        <w:t>Toute décision de l’autorité de tutelle portant suspension ou révocation d’un président ou d’un vice-président du conseil régional est susceptible de recours pour excès de pouvoir devant la juridiction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193 - </w:t>
      </w:r>
      <w:r w:rsidRPr="00BA7878">
        <w:rPr>
          <w:rFonts w:ascii="Times New Roman" w:eastAsia="Times New Roman" w:hAnsi="Times New Roman" w:cs="Times New Roman"/>
          <w:color w:val="000000"/>
          <w:sz w:val="24"/>
          <w:szCs w:val="24"/>
          <w:lang w:val="fr-BE" w:eastAsia="fr-FR"/>
        </w:rPr>
        <w:t xml:space="preserve">La démission du président du conseil régional est </w:t>
      </w:r>
      <w:proofErr w:type="gramStart"/>
      <w:r w:rsidRPr="00BA7878">
        <w:rPr>
          <w:rFonts w:ascii="Times New Roman" w:eastAsia="Times New Roman" w:hAnsi="Times New Roman" w:cs="Times New Roman"/>
          <w:color w:val="000000"/>
          <w:sz w:val="24"/>
          <w:szCs w:val="24"/>
          <w:lang w:val="fr-BE" w:eastAsia="fr-FR"/>
        </w:rPr>
        <w:t>adressée</w:t>
      </w:r>
      <w:proofErr w:type="gramEnd"/>
      <w:r w:rsidRPr="00BA7878">
        <w:rPr>
          <w:rFonts w:ascii="Times New Roman" w:eastAsia="Times New Roman" w:hAnsi="Times New Roman" w:cs="Times New Roman"/>
          <w:color w:val="000000"/>
          <w:sz w:val="24"/>
          <w:szCs w:val="24"/>
          <w:lang w:val="fr-BE" w:eastAsia="fr-FR"/>
        </w:rPr>
        <w:t xml:space="preserve"> au gouverneur par lettre recommandée avec accusé de réception ; elle est définitive à partir de la date du dépôt de l’acceptation sur le bureau du 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président démissionnaire continue d’exercer ses fonctions jusqu’à la nomination d’un intérimaire.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194 - </w:t>
      </w:r>
      <w:r w:rsidRPr="00BA7878">
        <w:rPr>
          <w:rFonts w:ascii="Times New Roman" w:eastAsia="Times New Roman" w:hAnsi="Times New Roman" w:cs="Times New Roman"/>
          <w:color w:val="000000"/>
          <w:sz w:val="24"/>
          <w:szCs w:val="24"/>
          <w:lang w:val="fr-BE" w:eastAsia="fr-FR"/>
        </w:rPr>
        <w:t>En cas de suspension, le président est provisoirement remplacé par un vice-président désigné par l’autorité de tutelle dans l’ordre d’énumération.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défaut d’un vice-président, l’intérimaire est désigné parmi les conseillers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Dès sa nomination, l’intérimaire doit résider effectivement dans la région.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195 -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devenu définitif, il est procédé à l’élection d’un nouveau président dans un délai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attendant cette élection, la conduite des activités de la région est assurée dans les conditions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 dans les cas de vacance du poste provoquée par le décès du président du conseil régional, le premier vice-président ou à défaut le deuxième vice-président, est d’office chargé de l’intérim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dans les autres cas de vacance du poste de président du conseil régional, il est procédé, conformément aux dispositions de l’article 194 ci-dessus, à la nomination d’un intérimaire dans un délai de sept jours à compter de la date de constatation de la vacance.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196 - </w:t>
      </w:r>
      <w:r w:rsidRPr="00BA7878">
        <w:rPr>
          <w:rFonts w:ascii="Times New Roman" w:eastAsia="Times New Roman" w:hAnsi="Times New Roman" w:cs="Times New Roman"/>
          <w:color w:val="000000"/>
          <w:sz w:val="24"/>
          <w:szCs w:val="24"/>
          <w:lang w:val="fr-BE" w:eastAsia="fr-FR"/>
        </w:rPr>
        <w:t>Lorsque le président du conseil régional est révoqué, démis ou suspendu, son remplaçant exerce la plénitude de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d’absence ou d’empêchement, l’intérimaire est uniquement chargé de l’expédition des affaires courantes.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197 - </w:t>
      </w:r>
      <w:r w:rsidRPr="00BA7878">
        <w:rPr>
          <w:rFonts w:ascii="Times New Roman" w:eastAsia="Times New Roman" w:hAnsi="Times New Roman" w:cs="Times New Roman"/>
          <w:color w:val="000000"/>
          <w:sz w:val="24"/>
          <w:szCs w:val="24"/>
          <w:lang w:val="fr-BE" w:eastAsia="fr-FR"/>
        </w:rPr>
        <w:t>La démission des vice-présidents est adressée au président du conseil, par lettre recommandée avec accusé de réception; elle est définitive à partir de la date de l’acceptation de la démission par le président; ils continuent d’exercer leurs fonctions jusqu’à l’installation de leurs successeurs qui doit intervenir dans un délai maximum de quinze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198 - </w:t>
      </w:r>
      <w:r w:rsidRPr="00BA7878">
        <w:rPr>
          <w:rFonts w:ascii="Times New Roman" w:eastAsia="Times New Roman" w:hAnsi="Times New Roman" w:cs="Times New Roman"/>
          <w:color w:val="000000"/>
          <w:sz w:val="24"/>
          <w:szCs w:val="24"/>
          <w:lang w:val="fr-BE" w:eastAsia="fr-FR"/>
        </w:rPr>
        <w:t>En cas de décès, de démission, de révocation ou d’empêchement absolu d’un vice-président, il est procédé à son remplacement dans les formes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3 : </w:t>
      </w:r>
      <w:r w:rsidRPr="00BA7878">
        <w:rPr>
          <w:rFonts w:ascii="Times New Roman" w:eastAsia="Times New Roman" w:hAnsi="Times New Roman" w:cs="Times New Roman"/>
          <w:b/>
          <w:bCs/>
          <w:i/>
          <w:iCs/>
          <w:color w:val="000000"/>
          <w:sz w:val="24"/>
          <w:szCs w:val="24"/>
          <w:lang w:val="fr-BE" w:eastAsia="fr-FR"/>
        </w:rPr>
        <w:t>[</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b/>
          <w:bCs/>
          <w:i/>
          <w:iCs/>
          <w:color w:val="000000"/>
          <w:sz w:val="24"/>
          <w:szCs w:val="24"/>
          <w:lang w:val="fr-BE" w:eastAsia="fr-FR"/>
        </w:rPr>
        <w:t>Des dispositions relatives à l’élection des conseillers</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b/>
          <w:bCs/>
          <w:i/>
          <w:iCs/>
          <w:color w:val="000000"/>
          <w:sz w:val="24"/>
          <w:szCs w:val="24"/>
          <w:lang w:val="fr-BE" w:eastAsia="fr-FR"/>
        </w:rPr>
        <w:t>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199 - </w:t>
      </w:r>
      <w:r w:rsidRPr="00BA7878">
        <w:rPr>
          <w:rFonts w:ascii="Times New Roman" w:eastAsia="Times New Roman" w:hAnsi="Times New Roman" w:cs="Times New Roman"/>
          <w:color w:val="000000"/>
          <w:sz w:val="24"/>
          <w:szCs w:val="24"/>
          <w:lang w:val="fr-BE" w:eastAsia="fr-FR"/>
        </w:rPr>
        <w:t>L’élection des conseillers régionaux est faite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durée du mandat est de cinq ans.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L’ADMINISTRATION DE LA REGION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Dispositions générales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président du conseil régional est le chef de l’administration de la région. A ce titre, il</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administre toutes les affaires du ressort de la région et organise les services à caractère administratif, industriel et commercial, aux fins de sauvegarder les intérêts et promouvoir le domaine public et privé de la région.</w:t>
      </w:r>
      <w:r w:rsidRPr="00BA7878">
        <w:rPr>
          <w:rFonts w:ascii="Times" w:eastAsia="Times New Roman" w:hAnsi="Times" w:cs="Times"/>
          <w:i/>
          <w:iC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201 - </w:t>
      </w:r>
      <w:r w:rsidRPr="00BA7878">
        <w:rPr>
          <w:rFonts w:ascii="Times New Roman" w:eastAsia="Times New Roman" w:hAnsi="Times New Roman" w:cs="Times New Roman"/>
          <w:color w:val="000000"/>
          <w:sz w:val="24"/>
          <w:szCs w:val="24"/>
          <w:lang w:val="fr-BE" w:eastAsia="fr-FR"/>
        </w:rPr>
        <w:t>Le président du conseil régional est assisté dans ses fonctions administratives par un secrétaire général.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202 - </w:t>
      </w:r>
      <w:r w:rsidRPr="00BA7878">
        <w:rPr>
          <w:rFonts w:ascii="Times New Roman" w:eastAsia="Times New Roman" w:hAnsi="Times New Roman" w:cs="Times New Roman"/>
          <w:color w:val="000000"/>
          <w:sz w:val="24"/>
          <w:szCs w:val="24"/>
          <w:lang w:val="fr-BE" w:eastAsia="fr-FR"/>
        </w:rPr>
        <w:t>Le secrétaire général est nommé par le président du conseil parmi les cadres supérieurs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secrétaire général peut être un agent recruté par la région ou un agent mis à disposition ou en position de détachement par l’Etat.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203 - </w:t>
      </w:r>
      <w:r w:rsidRPr="00BA7878">
        <w:rPr>
          <w:rFonts w:ascii="Times" w:eastAsia="Times New Roman" w:hAnsi="Times" w:cs="Times"/>
          <w:i/>
          <w:iCs/>
          <w:color w:val="000000"/>
          <w:sz w:val="24"/>
          <w:szCs w:val="24"/>
          <w:lang w:val="fr-BE" w:eastAsia="fr-FR"/>
        </w:rPr>
        <w:t>[Loi 065-2009 - Le secrétaire général est chargé, sous l’autorité du président du conseil régional :</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 xml:space="preserve">1) de la coordination administrative et technique des services de la région ;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2) de la gestion du personnel et du matériel de la région ;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3) des relations techniques du conseil régional avec les représentants de l’Etat et les services communaux.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204 - </w:t>
      </w:r>
      <w:r w:rsidRPr="00BA7878">
        <w:rPr>
          <w:rFonts w:ascii="Times New Roman" w:eastAsia="Times New Roman" w:hAnsi="Times New Roman" w:cs="Times New Roman"/>
          <w:color w:val="000000"/>
          <w:sz w:val="24"/>
          <w:szCs w:val="24"/>
          <w:lang w:val="fr-BE" w:eastAsia="fr-FR"/>
        </w:rPr>
        <w:t>Outre les attributions énumérées à l’article 203 ci-dessus, le secrétaire général peut recevoir délégation de signature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matières dans lesquelles le secrétaire général peut recevoir délégation de signature sont précisées par le conseil régional dans le respect des textes en vigueur et notamment le décret portant règlement intérieur-type des conseils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personnel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205 - </w:t>
      </w:r>
      <w:r w:rsidRPr="00BA7878">
        <w:rPr>
          <w:rFonts w:ascii="Times New Roman" w:eastAsia="Times New Roman" w:hAnsi="Times New Roman" w:cs="Times New Roman"/>
          <w:color w:val="000000"/>
          <w:sz w:val="24"/>
          <w:szCs w:val="24"/>
          <w:lang w:val="fr-BE" w:eastAsia="fr-FR"/>
        </w:rPr>
        <w:t>Le personnel régional est soumis aux dispositions du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patrimoine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206 - </w:t>
      </w:r>
      <w:r w:rsidRPr="00BA7878">
        <w:rPr>
          <w:rFonts w:ascii="Times New Roman" w:eastAsia="Times New Roman" w:hAnsi="Times New Roman" w:cs="Times New Roman"/>
          <w:i/>
          <w:iCs/>
          <w:color w:val="000000"/>
          <w:sz w:val="24"/>
          <w:szCs w:val="24"/>
          <w:lang w:val="fr-BE" w:eastAsia="fr-FR"/>
        </w:rPr>
        <w:t>[Loi 065-2009 - La région peut créer ou acquérir des biens meubles ou</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immeubles aux fins d’assurer son fonctionnement ou de soutenir son action dans les domaines économique, social, culturel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207 - </w:t>
      </w:r>
      <w:r w:rsidRPr="00BA7878">
        <w:rPr>
          <w:rFonts w:ascii="Times New Roman" w:eastAsia="Times New Roman" w:hAnsi="Times New Roman" w:cs="Times New Roman"/>
          <w:color w:val="000000"/>
          <w:sz w:val="24"/>
          <w:szCs w:val="24"/>
          <w:lang w:val="fr-BE" w:eastAsia="fr-FR"/>
        </w:rPr>
        <w:t>La propriété de la région peut aussi résulter de dons et legs, de mutations de biens appartenant à l’Etat, à d’autres personnes morales ou physiques de droit public ou privé.</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région peut être propriétaire de rentes sur l’Etat notamment par l’achat de titres ou par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l’emploi de capitaux provenant des aliénations, des soultes des échanges, des legs et donations et des remboursements faits par des particuliers.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placement en rentes sur l’Etat s’opère en vertu d’une délibération du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209 - </w:t>
      </w:r>
      <w:r w:rsidRPr="00BA7878">
        <w:rPr>
          <w:rFonts w:ascii="Times New Roman" w:eastAsia="Times New Roman" w:hAnsi="Times New Roman" w:cs="Times New Roman"/>
          <w:color w:val="000000"/>
          <w:sz w:val="24"/>
          <w:szCs w:val="24"/>
          <w:lang w:val="fr-BE" w:eastAsia="fr-FR"/>
        </w:rPr>
        <w:t>Le conseil régional délibère sur le mode d’acquisition, d’aliénation ou de gestion des biens et sur les opérations immobilières effectuées par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210 - </w:t>
      </w:r>
      <w:r w:rsidRPr="00BA7878">
        <w:rPr>
          <w:rFonts w:ascii="Times New Roman" w:eastAsia="Times New Roman" w:hAnsi="Times New Roman" w:cs="Times New Roman"/>
          <w:color w:val="000000"/>
          <w:sz w:val="24"/>
          <w:szCs w:val="24"/>
          <w:lang w:val="fr-BE" w:eastAsia="fr-FR"/>
        </w:rPr>
        <w:t>Lorsqu’au moment de sa création, une région ne possède pas de biens propres, l’Etat met à sa disposition les moyens nécessaires au fonctionnement des services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L’Etat peut céder à la région les biens lui appartenant et situés dans le territoire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211 - </w:t>
      </w:r>
      <w:r w:rsidRPr="00BA7878">
        <w:rPr>
          <w:rFonts w:ascii="Times New Roman" w:eastAsia="Times New Roman" w:hAnsi="Times New Roman" w:cs="Times New Roman"/>
          <w:color w:val="000000"/>
          <w:sz w:val="24"/>
          <w:szCs w:val="24"/>
          <w:lang w:val="fr-BE" w:eastAsia="fr-FR"/>
        </w:rPr>
        <w:t>Les baux, les accords amiables et conventions de toute nature ayant pour objet la prise en location, l’échange d’immeubles ou de droits immobiliers sont conclus après délibération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Des actes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212 - </w:t>
      </w:r>
      <w:r w:rsidRPr="00BA7878">
        <w:rPr>
          <w:rFonts w:ascii="Times New Roman" w:eastAsia="Times New Roman" w:hAnsi="Times New Roman" w:cs="Times New Roman"/>
          <w:color w:val="000000"/>
          <w:sz w:val="24"/>
          <w:szCs w:val="24"/>
          <w:lang w:val="fr-BE" w:eastAsia="fr-FR"/>
        </w:rPr>
        <w:t>Le président du conseil régional exerce son pouvoir réglementaire par voie d’arrêté.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213 - </w:t>
      </w:r>
      <w:r w:rsidRPr="00BA7878">
        <w:rPr>
          <w:rFonts w:ascii="Times New Roman" w:eastAsia="Times New Roman" w:hAnsi="Times New Roman" w:cs="Times New Roman"/>
          <w:color w:val="000000"/>
          <w:sz w:val="24"/>
          <w:szCs w:val="24"/>
          <w:lang w:val="fr-BE" w:eastAsia="fr-FR"/>
        </w:rPr>
        <w:t>Les actes du président du conseil régional ne sont exécutoires et/ou opposables aux tiers qu’après avoir été portés à la connaissance des intéressés par voie de publication ou d’affichage, toutes les fois qu’ils contiennent des dispositions générales et dans les autres cas, par voie de notification individuelle.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214 - </w:t>
      </w:r>
      <w:r w:rsidRPr="00BA7878">
        <w:rPr>
          <w:rFonts w:ascii="Times New Roman" w:eastAsia="Times New Roman" w:hAnsi="Times New Roman" w:cs="Times New Roman"/>
          <w:color w:val="000000"/>
          <w:sz w:val="24"/>
          <w:szCs w:val="24"/>
          <w:lang w:val="fr-BE" w:eastAsia="fr-FR"/>
        </w:rPr>
        <w:t>Tout citoyen peut ester en justice contre les actes du président du conseil régional lui faisant grief.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l’action en justice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215 - </w:t>
      </w:r>
      <w:r w:rsidRPr="00BA7878">
        <w:rPr>
          <w:rFonts w:ascii="Times New Roman" w:eastAsia="Times New Roman" w:hAnsi="Times New Roman" w:cs="Times New Roman"/>
          <w:color w:val="000000"/>
          <w:sz w:val="24"/>
          <w:szCs w:val="24"/>
          <w:lang w:val="fr-BE" w:eastAsia="fr-FR"/>
        </w:rPr>
        <w:t>Le conseil régional délibère sur les actions en justice à intenter ou à soutenir par la région. Cependant, le président du conseil régional peut, en cas d’urgence, sans l’autorisation préalable du conseil régional, intenter les actions possessoires et accomplir les actes nécessaires à la conservation des droits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216 - </w:t>
      </w:r>
      <w:r w:rsidRPr="00BA7878">
        <w:rPr>
          <w:rFonts w:ascii="Times New Roman" w:eastAsia="Times New Roman" w:hAnsi="Times New Roman" w:cs="Times New Roman"/>
          <w:color w:val="000000"/>
          <w:sz w:val="24"/>
          <w:szCs w:val="24"/>
          <w:lang w:val="fr-BE" w:eastAsia="fr-FR"/>
        </w:rPr>
        <w:t xml:space="preserve">Le président du conseil régional représente la région en justice. Il peut, sans délibération préalable du conseil régional, poser tous les actes conservatoires.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 DES ORGANES ET DE L’ADMINISTRATION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217 - </w:t>
      </w:r>
      <w:r w:rsidRPr="00BA7878">
        <w:rPr>
          <w:rFonts w:ascii="Times New Roman" w:eastAsia="Times New Roman" w:hAnsi="Times New Roman" w:cs="Times New Roman"/>
          <w:color w:val="000000"/>
          <w:sz w:val="24"/>
          <w:szCs w:val="24"/>
          <w:lang w:val="fr-BE" w:eastAsia="fr-FR"/>
        </w:rPr>
        <w:t xml:space="preserve">La commune urbaine est </w:t>
      </w:r>
      <w:proofErr w:type="gramStart"/>
      <w:r w:rsidRPr="00BA7878">
        <w:rPr>
          <w:rFonts w:ascii="Times New Roman" w:eastAsia="Times New Roman" w:hAnsi="Times New Roman" w:cs="Times New Roman"/>
          <w:color w:val="000000"/>
          <w:sz w:val="24"/>
          <w:szCs w:val="24"/>
          <w:lang w:val="fr-BE" w:eastAsia="fr-FR"/>
        </w:rPr>
        <w:t>divisée</w:t>
      </w:r>
      <w:proofErr w:type="gramEnd"/>
      <w:r w:rsidRPr="00BA7878">
        <w:rPr>
          <w:rFonts w:ascii="Times New Roman" w:eastAsia="Times New Roman" w:hAnsi="Times New Roman" w:cs="Times New Roman"/>
          <w:color w:val="000000"/>
          <w:sz w:val="24"/>
          <w:szCs w:val="24"/>
          <w:lang w:val="fr-BE" w:eastAsia="fr-FR"/>
        </w:rPr>
        <w:t xml:space="preserve"> en secteurs et le cas échéant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loi détermine les limites territoriales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218</w:t>
      </w:r>
      <w:r w:rsidRPr="00BA7878">
        <w:rPr>
          <w:rFonts w:ascii="Times New Roman" w:eastAsia="Times New Roman" w:hAnsi="Times New Roman" w:cs="Times New Roman"/>
          <w:b/>
          <w:bCs/>
          <w:i/>
          <w:iCs/>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commune rurale comprend un espace d’habitation, un espace de production et un espace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conservation.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commune rurale est divisée en secteurs et en villages.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découpage en secteurs et l’érection d’agglomérations en villages sont constatés par arrêté du ministre chargé de l’administration du territoire après délibération du conseil municipal.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loi détermine les limites territoriales de la commune rurale.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1 : DES ORGANES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219 - </w:t>
      </w:r>
      <w:r w:rsidRPr="00BA7878">
        <w:rPr>
          <w:rFonts w:ascii="Times New Roman" w:eastAsia="Times New Roman" w:hAnsi="Times New Roman" w:cs="Times New Roman"/>
          <w:color w:val="000000"/>
          <w:sz w:val="24"/>
          <w:szCs w:val="24"/>
          <w:lang w:val="fr-BE" w:eastAsia="fr-FR"/>
        </w:rPr>
        <w:t>Les organes de la commune urbaine et de la commune rurale sont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conseil municipal qui est l’organe délibérant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maire qui est l’organe exécutif ; à ce titre, il exécute les délibérations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maire est assisté d’un premier adjoint et d’un deuxième adjoint.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Dès sa prise de fonction, le maire a obligation de déléguer sous sa responsabilité, par arrêté une partie de ses attributions au profit de chacun des deux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siège de la commune est la mairie.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220 - </w:t>
      </w:r>
      <w:r w:rsidRPr="00BA7878">
        <w:rPr>
          <w:rFonts w:ascii="Times New Roman" w:eastAsia="Times New Roman" w:hAnsi="Times New Roman" w:cs="Times New Roman"/>
          <w:color w:val="000000"/>
          <w:sz w:val="24"/>
          <w:szCs w:val="24"/>
          <w:lang w:val="fr-BE" w:eastAsia="fr-FR"/>
        </w:rPr>
        <w:t>Le conseil municipal est élu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durée du mandat du conseil municipal est de cinq ans.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Organisation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221 -</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Le conseil municipal élit en son sein le maire et les adjoints au maire.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Il est institu</w:t>
      </w:r>
      <w:r w:rsidRPr="00BA7878">
        <w:rPr>
          <w:rFonts w:ascii="Times" w:eastAsia="Times New Roman" w:hAnsi="Times" w:cs="Times"/>
          <w:color w:val="000000"/>
          <w:sz w:val="24"/>
          <w:szCs w:val="24"/>
          <w:lang w:val="fr-BE" w:eastAsia="fr-FR"/>
        </w:rPr>
        <w:t xml:space="preserve">é </w:t>
      </w:r>
      <w:r w:rsidRPr="00BA7878">
        <w:rPr>
          <w:rFonts w:ascii="Times" w:eastAsia="Times New Roman" w:hAnsi="Times" w:cs="Times"/>
          <w:i/>
          <w:iCs/>
          <w:color w:val="000000"/>
          <w:sz w:val="24"/>
          <w:szCs w:val="24"/>
          <w:lang w:val="fr-BE" w:eastAsia="fr-FR"/>
        </w:rPr>
        <w:t>au sein du conseil municipal quatre commissions permanentes</w:t>
      </w:r>
      <w:r w:rsidRPr="00BA7878">
        <w:rPr>
          <w:rFonts w:ascii="Times" w:eastAsia="Times New Roman" w:hAnsi="Times" w:cs="Times"/>
          <w:color w:val="000000"/>
          <w:sz w:val="24"/>
          <w:szCs w:val="24"/>
          <w:lang w:val="fr-BE" w:eastAsia="fr-FR"/>
        </w:rPr>
        <w:t xml:space="preserve"> :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color w:val="000000"/>
          <w:sz w:val="24"/>
          <w:szCs w:val="24"/>
          <w:lang w:val="fr-BE" w:eastAsia="fr-FR"/>
        </w:rPr>
        <w:t>1)</w:t>
      </w:r>
      <w:r w:rsidRPr="00BA7878">
        <w:rPr>
          <w:rFonts w:ascii="Times" w:eastAsia="Times New Roman" w:hAnsi="Times" w:cs="Times"/>
          <w:i/>
          <w:iCs/>
          <w:color w:val="000000"/>
          <w:sz w:val="24"/>
          <w:szCs w:val="24"/>
          <w:lang w:val="fr-BE" w:eastAsia="fr-FR"/>
        </w:rPr>
        <w:t xml:space="preserve"> une commission «affaires générales, sociales et culturelles»;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2) une commission «affaires économiques et financières»;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3) une </w:t>
      </w:r>
      <w:proofErr w:type="spellStart"/>
      <w:r w:rsidRPr="00BA7878">
        <w:rPr>
          <w:rFonts w:ascii="Times" w:eastAsia="Times New Roman" w:hAnsi="Times" w:cs="Times"/>
          <w:i/>
          <w:iCs/>
          <w:color w:val="000000"/>
          <w:sz w:val="24"/>
          <w:szCs w:val="24"/>
          <w:lang w:val="fr-BE" w:eastAsia="fr-FR"/>
        </w:rPr>
        <w:t>commission«environnement</w:t>
      </w:r>
      <w:proofErr w:type="spellEnd"/>
      <w:r w:rsidRPr="00BA7878">
        <w:rPr>
          <w:rFonts w:ascii="Times" w:eastAsia="Times New Roman" w:hAnsi="Times" w:cs="Times"/>
          <w:i/>
          <w:iCs/>
          <w:color w:val="000000"/>
          <w:sz w:val="24"/>
          <w:szCs w:val="24"/>
          <w:lang w:val="fr-BE" w:eastAsia="fr-FR"/>
        </w:rPr>
        <w:t xml:space="preserve"> et développement local»;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4) une commission «aménagement du territoire et gestion foncière».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attributions et le mode de fonctionnement des commissions permanentes sont précisés par délibération du conseil municipal conformément aux dispositions du règlement intérieur-type du conseil de collectivité territoriale.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conseil municipal peut créer des commissions ad hoc pour des questions spécifiques. Les modalités de fonctionnement des commissions ad hoc sont également</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 xml:space="preserve">fixées par délibérations du conseil municipal.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et les adjoints au maire ne peuvent pas présider ces commissions.]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222</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021-2006 - Dans les villages des communes rurales et dans les villages rattachés aux communes urbaines, il est institué un conseil villageois de développement (CVD).</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municipal supervise la mise en place des conseils villageois de développement (CVD) dans les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223 - </w:t>
      </w:r>
      <w:r w:rsidRPr="00BA7878">
        <w:rPr>
          <w:rFonts w:ascii="Times New Roman" w:eastAsia="Times New Roman" w:hAnsi="Times New Roman" w:cs="Times New Roman"/>
          <w:color w:val="000000"/>
          <w:sz w:val="24"/>
          <w:szCs w:val="24"/>
          <w:lang w:val="fr-BE" w:eastAsia="fr-FR"/>
        </w:rPr>
        <w:t>Le conseil villageois de développement est chargé sous l’autorité du conseil municipal de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proofErr w:type="gramStart"/>
      <w:r w:rsidRPr="00BA7878">
        <w:rPr>
          <w:rFonts w:ascii="Arial" w:eastAsia="Times New Roman" w:hAnsi="Arial" w:cs="Arial"/>
          <w:color w:val="000000"/>
          <w:sz w:val="18"/>
          <w:szCs w:val="18"/>
          <w:lang w:eastAsia="fr-FR"/>
        </w:rPr>
        <w:t>contribuer</w:t>
      </w:r>
      <w:proofErr w:type="gramEnd"/>
      <w:r w:rsidRPr="00BA7878">
        <w:rPr>
          <w:rFonts w:ascii="Arial" w:eastAsia="Times New Roman" w:hAnsi="Arial" w:cs="Arial"/>
          <w:color w:val="000000"/>
          <w:sz w:val="18"/>
          <w:szCs w:val="18"/>
          <w:lang w:eastAsia="fr-FR"/>
        </w:rPr>
        <w:t xml:space="preserve"> à l’élaboration et à la mise en œuvre des plans communaux de développement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proofErr w:type="gramStart"/>
      <w:r w:rsidRPr="00BA7878">
        <w:rPr>
          <w:rFonts w:ascii="Arial" w:eastAsia="Times New Roman" w:hAnsi="Arial" w:cs="Arial"/>
          <w:color w:val="000000"/>
          <w:sz w:val="18"/>
          <w:szCs w:val="18"/>
          <w:lang w:eastAsia="fr-FR"/>
        </w:rPr>
        <w:t>contribuer</w:t>
      </w:r>
      <w:proofErr w:type="gramEnd"/>
      <w:r w:rsidRPr="00BA7878">
        <w:rPr>
          <w:rFonts w:ascii="Arial" w:eastAsia="Times New Roman" w:hAnsi="Arial" w:cs="Arial"/>
          <w:color w:val="000000"/>
          <w:sz w:val="18"/>
          <w:szCs w:val="18"/>
          <w:lang w:eastAsia="fr-FR"/>
        </w:rPr>
        <w:t xml:space="preserve"> à la promotion du développement local dans le village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participer aux activités des différentes commissions mises en place par le conseil municipal pour la gestion et la promotion du développement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membres du conseil municipal ne peuvent être membres dirigeants des conseils villageois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L’organisation, la composition et le fonctionnement des conseils villageois de développement sont fixés par décret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2007-032)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224 - </w:t>
      </w:r>
      <w:r w:rsidRPr="00BA7878">
        <w:rPr>
          <w:rFonts w:ascii="Times New Roman" w:eastAsia="Times New Roman" w:hAnsi="Times New Roman" w:cs="Times New Roman"/>
          <w:color w:val="000000"/>
          <w:sz w:val="24"/>
          <w:szCs w:val="24"/>
          <w:lang w:val="fr-BE" w:eastAsia="fr-FR"/>
        </w:rPr>
        <w:t>Le conseil municipal définit les grandes orientations en matière de développement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discute et adopte les plans de développement communaux et contrôle leur exécution.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règle par ses délibérations, les affaires de la commune et donne son avis sur toutes les questions qui lui sont soumises par l’Etat ou par d’autres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225 - </w:t>
      </w:r>
      <w:r w:rsidRPr="00BA7878">
        <w:rPr>
          <w:rFonts w:ascii="Times New Roman" w:eastAsia="Times New Roman" w:hAnsi="Times New Roman" w:cs="Times New Roman"/>
          <w:color w:val="000000"/>
          <w:sz w:val="24"/>
          <w:szCs w:val="24"/>
          <w:lang w:val="fr-BE" w:eastAsia="fr-FR"/>
        </w:rPr>
        <w:t>Le conseil municipal est consulté sur toutes les décisions à prendre par d’autres organes et autorités sur des questions intéressant la commune ou engageant sa responsabilité.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226 - </w:t>
      </w:r>
      <w:r w:rsidRPr="00BA7878">
        <w:rPr>
          <w:rFonts w:ascii="Times New Roman" w:eastAsia="Times New Roman" w:hAnsi="Times New Roman" w:cs="Times New Roman"/>
          <w:color w:val="000000"/>
          <w:sz w:val="24"/>
          <w:szCs w:val="24"/>
          <w:lang w:val="fr-BE" w:eastAsia="fr-FR"/>
        </w:rPr>
        <w:t>Le conseil municipal délibère sur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budget primitif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budget supplémentaire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compte administratif et le compte de gestion de la commune;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taux des taxes et redevances perçues directement au profit de la commune, ainsi que le taux des centimes additionnels dont la perception est autorisée par la loi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acquisitions, les aliénations ou les échanges des biens mobiliers ou immobiliers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l’acceptation ou le refus de dons et legs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emprunts à contracter par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l’attribution de secours ou de subventions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indemnités.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227 - </w:t>
      </w:r>
      <w:r w:rsidRPr="00BA7878">
        <w:rPr>
          <w:rFonts w:ascii="Times New Roman" w:eastAsia="Times New Roman" w:hAnsi="Times New Roman" w:cs="Times New Roman"/>
          <w:color w:val="000000"/>
          <w:sz w:val="24"/>
          <w:szCs w:val="24"/>
          <w:lang w:val="fr-BE" w:eastAsia="fr-FR"/>
        </w:rPr>
        <w:t>Le conseil municipal contrôle l’action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contrôle l’exécution des plans de développement communaux et en assure l’évaluation périodique.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228 - </w:t>
      </w:r>
      <w:r w:rsidRPr="00BA7878">
        <w:rPr>
          <w:rFonts w:ascii="Times New Roman" w:eastAsia="Times New Roman" w:hAnsi="Times New Roman" w:cs="Times New Roman"/>
          <w:color w:val="000000"/>
          <w:sz w:val="24"/>
          <w:szCs w:val="24"/>
          <w:lang w:val="fr-BE" w:eastAsia="fr-FR"/>
        </w:rPr>
        <w:t>Les actes des autorités municipales ne sont soumis à approbation ou à autorisation préalable, que dans les cas formellement prévus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229 - </w:t>
      </w:r>
      <w:r w:rsidRPr="00BA7878">
        <w:rPr>
          <w:rFonts w:ascii="Times New Roman" w:eastAsia="Times New Roman" w:hAnsi="Times New Roman" w:cs="Times New Roman"/>
          <w:color w:val="000000"/>
          <w:sz w:val="24"/>
          <w:szCs w:val="24"/>
          <w:lang w:val="fr-BE" w:eastAsia="fr-FR"/>
        </w:rPr>
        <w:t>Ne sont exécutoires qu’après approbation ou autorisation de l’autorité de tutelle, les délibérations du conseil municipal portant sur les matières suivantes:</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Sont soumis à approbation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le budget primitif;</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b) le budget supplémentaire;</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 les achats publics dans les limites prévues par les textes en vigueur;</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 le compte administratif et le compte de gestion;</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e) les conventions portant création des structures de concertation et de coopération.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Sont soumis à autorisation préalable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les acquisitions, les aliénations ou les échanges de biens immobiliers;</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b) les emprunts dans les limites prévues par les textes en vigueur;</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 l’acceptation de dons et legs grevés de charges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 les indemnités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 les opérations d’aménagement du territoire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f) les contrats assortis de contrepartie de l’Etat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g) la mise en œuvre des plans locaux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230 - </w:t>
      </w:r>
      <w:r w:rsidRPr="00BA7878">
        <w:rPr>
          <w:rFonts w:ascii="Times New Roman" w:eastAsia="Times New Roman" w:hAnsi="Times New Roman" w:cs="Times New Roman"/>
          <w:color w:val="000000"/>
          <w:sz w:val="24"/>
          <w:szCs w:val="24"/>
          <w:lang w:val="fr-BE" w:eastAsia="fr-FR"/>
        </w:rPr>
        <w:t>Les délibérations du conseil municipal qui ne sont pas soumises à approbation ou à autorisation deviennent exécutoires après leur transmission à l’autorité de tutelle sous réserve du respect des conditions d’entrée en vigueur des actes des autorités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231 - </w:t>
      </w:r>
      <w:r w:rsidRPr="00BA7878">
        <w:rPr>
          <w:rFonts w:ascii="Times New Roman" w:eastAsia="Times New Roman" w:hAnsi="Times New Roman" w:cs="Times New Roman"/>
          <w:color w:val="000000"/>
          <w:sz w:val="24"/>
          <w:szCs w:val="24"/>
          <w:lang w:val="fr-BE" w:eastAsia="fr-FR"/>
        </w:rPr>
        <w:t xml:space="preserve">L’approbation ou l’autorisation est donnée par écrit. Elle est toutefois réputée acquise trente jours à partir de la date de l’accusé de réception délivré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Lorsque l’autorité de tutelle refuse son autorisation préalable, le conseil peut exercer des recours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conseil municipal ne peut déléguer ses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232 - </w:t>
      </w:r>
      <w:r w:rsidRPr="00BA7878">
        <w:rPr>
          <w:rFonts w:ascii="Times New Roman" w:eastAsia="Times New Roman" w:hAnsi="Times New Roman" w:cs="Times New Roman"/>
          <w:color w:val="000000"/>
          <w:sz w:val="24"/>
          <w:szCs w:val="24"/>
          <w:lang w:val="fr-BE" w:eastAsia="fr-FR"/>
        </w:rPr>
        <w:t>Le conseil municipal statue sur toutes les matières dont il est saisi, soit sur proposition du maire, soit à l’initiative d’au moins un tiers de 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233 - </w:t>
      </w:r>
      <w:r w:rsidRPr="00BA7878">
        <w:rPr>
          <w:rFonts w:ascii="Times New Roman" w:eastAsia="Times New Roman" w:hAnsi="Times New Roman" w:cs="Times New Roman"/>
          <w:color w:val="000000"/>
          <w:sz w:val="24"/>
          <w:szCs w:val="24"/>
          <w:lang w:val="fr-BE" w:eastAsia="fr-FR"/>
        </w:rPr>
        <w:t>Le conseil municipal se réunit en session ordinaire une fois par trimestre sur convocation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234 - </w:t>
      </w:r>
      <w:r w:rsidRPr="00BA7878">
        <w:rPr>
          <w:rFonts w:ascii="Times New Roman" w:eastAsia="Times New Roman" w:hAnsi="Times New Roman" w:cs="Times New Roman"/>
          <w:color w:val="000000"/>
          <w:sz w:val="24"/>
          <w:szCs w:val="24"/>
          <w:lang w:val="fr-BE" w:eastAsia="fr-FR"/>
        </w:rPr>
        <w:t>Le conseil municipal peut se réunir en session extraordinaire sur convocation du maire, soit à son initiative, soit à la demande d’un président de commission permanente, soit d’au moins un tiers des membres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235 - </w:t>
      </w:r>
      <w:r w:rsidRPr="00BA7878">
        <w:rPr>
          <w:rFonts w:ascii="Times New Roman" w:eastAsia="Times New Roman" w:hAnsi="Times New Roman" w:cs="Times New Roman"/>
          <w:color w:val="000000"/>
          <w:sz w:val="24"/>
          <w:szCs w:val="24"/>
          <w:lang w:val="fr-BE" w:eastAsia="fr-FR"/>
        </w:rPr>
        <w:t>La durée des sessions ne saurait excéder cinq jours pour les sessions ordinaires et trois jours pour les sessions extraordinaires.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236 - </w:t>
      </w:r>
      <w:r w:rsidRPr="00BA7878">
        <w:rPr>
          <w:rFonts w:ascii="Times New Roman" w:eastAsia="Times New Roman" w:hAnsi="Times New Roman" w:cs="Times New Roman"/>
          <w:color w:val="000000"/>
          <w:sz w:val="24"/>
          <w:szCs w:val="24"/>
          <w:lang w:val="fr-BE" w:eastAsia="fr-FR"/>
        </w:rPr>
        <w:t>Les convocations du conseil municipal doivent être adressées par écrit, par affichage et par communiqué aux membres du conseil, au moins cinq jours francs avant la date fixée pour l’ouverture de la session ordinaire et deux jours francs avant la date fixée pour l’ouverture de la session extraordinaire.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Les convocations doivent comporter l’indication de l’ordre du jour, de la date, de l’heure et du lieu.</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L’autorité administrative territorialement compétente est toujours tenue informée par écrit des dates de réunion du conseil municipal, dans les mêmes délais que les conseillers municipaux et reçoit les procès-verbaux des délibérations. Elle reçoit ampliation de l’ensemble des actes pris par le conseil au plus tard dix jours suivant la fin de la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mêmes conditions, elle reçoit ampliation de tout acte pris par le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toute convocation, doivent être joints tous les documents afférents à la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237 - </w:t>
      </w:r>
      <w:r w:rsidRPr="00BA7878">
        <w:rPr>
          <w:rFonts w:ascii="Times New Roman" w:eastAsia="Times New Roman" w:hAnsi="Times New Roman" w:cs="Times New Roman"/>
          <w:color w:val="000000"/>
          <w:sz w:val="24"/>
          <w:szCs w:val="24"/>
          <w:lang w:val="fr-BE" w:eastAsia="fr-FR"/>
        </w:rPr>
        <w:t>Les employeurs sont tenus, au vu de la convocation régulière, de libérer leurs salariés membres du conseil municipal, le temps nécessaire pour participer aux sessions du conseil ou aux réunions des commissions.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temps passé par les salariés aux différentes sessions ou réunions est payé par l’employeur comme temps de travail, sur présentation d’une attestation de présence ou d’un ordre de réquisition dûment signé par le maire.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conseil municipal ne peut valablement siéger que si la majorité absolue, c’est-à-dire plus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la moitié des membres, est présente à l’ouverture de la session.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le quorum n’est pas atteint, la séance est reportée à une date ultérieure qui ne peut excéder quinze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 cette seconde séance, le tiers des membres suffit, sauf pour les délibérations à caractère budgétaire et financier où la majorité absolue est requise. Si le tiers n’est pas constaté, le président du conseil régional est tenu dans un délai de sept jours, d’adresser un rapport à l’autorité de tutelle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L’autorité de tutelle dispose d’un délai de soixante jours pour parvenir à la conciliation et en cas d’échec, pour engager la procédure de dissolution conformément aux dispositions de l’article 251 de la présente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Un membre du conseil municipal peut se faire représenter par un autre membre au moyen d’une procuration.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procuration n’est valable que pour une session. Elle ne peut servir pour le décompte du quorum de la session. Elle ne sert que pour le vote.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Nul ne peut recevoir plus d’une procuration à la fois].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239 - </w:t>
      </w:r>
      <w:r w:rsidRPr="00BA7878">
        <w:rPr>
          <w:rFonts w:ascii="Times New Roman" w:eastAsia="Times New Roman" w:hAnsi="Times New Roman" w:cs="Times New Roman"/>
          <w:i/>
          <w:iCs/>
          <w:color w:val="000000"/>
          <w:sz w:val="24"/>
          <w:szCs w:val="24"/>
          <w:lang w:val="fr-BE" w:eastAsia="fr-FR"/>
        </w:rPr>
        <w:t>[Loi 065-2009 - Les absences non motivées aux sessions donnent lieu à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sanctions qui sont échelonnées comme suit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l’avertissement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 blâme.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Un décret portant règlement intérieur-type du conseil de collectivité territoriale précise les modalités d’application des sanctions.]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240 - </w:t>
      </w:r>
      <w:r w:rsidRPr="00BA7878">
        <w:rPr>
          <w:rFonts w:ascii="Times New Roman" w:eastAsia="Times New Roman" w:hAnsi="Times New Roman" w:cs="Times New Roman"/>
          <w:color w:val="000000"/>
          <w:sz w:val="24"/>
          <w:szCs w:val="24"/>
          <w:lang w:val="fr-BE" w:eastAsia="fr-FR"/>
        </w:rPr>
        <w:t>Les délibérations du conseil municipal sont prises à la majorité des membres présents.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vote se fait au scrutin secret ou à main levée.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partage égal des voix, la délibération n’est pas adoptée.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241 - </w:t>
      </w:r>
      <w:r w:rsidRPr="00BA7878">
        <w:rPr>
          <w:rFonts w:ascii="Times New Roman" w:eastAsia="Times New Roman" w:hAnsi="Times New Roman" w:cs="Times New Roman"/>
          <w:color w:val="000000"/>
          <w:sz w:val="24"/>
          <w:szCs w:val="24"/>
          <w:lang w:val="fr-BE" w:eastAsia="fr-FR"/>
        </w:rPr>
        <w:t>Les séances du conseil municipal sont publiques. Le conseil peut décider à la majorité simple des membres présents, de siéger à huis clos sur tout ou partie de son ordre du jour.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242 - </w:t>
      </w:r>
      <w:r w:rsidRPr="00BA7878">
        <w:rPr>
          <w:rFonts w:ascii="Times New Roman" w:eastAsia="Times New Roman" w:hAnsi="Times New Roman" w:cs="Times New Roman"/>
          <w:color w:val="000000"/>
          <w:sz w:val="24"/>
          <w:szCs w:val="24"/>
          <w:lang w:val="fr-BE" w:eastAsia="fr-FR"/>
        </w:rPr>
        <w:t>Les délibérations auxquelles auraient pris part les membres du conseil intéressés, soit en leur nom personnel, soit comme mandataires à l’affaire qui en fait l’objet sont susceptibles d’annulation.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personne intéressée dispose d’un délai de deux mois à compter de la date de publication des délibérations, pour déposer une requête adressée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en est donné récépissé.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243 - </w:t>
      </w:r>
      <w:r w:rsidRPr="00BA7878">
        <w:rPr>
          <w:rFonts w:ascii="Times New Roman" w:eastAsia="Times New Roman" w:hAnsi="Times New Roman" w:cs="Times New Roman"/>
          <w:color w:val="000000"/>
          <w:sz w:val="24"/>
          <w:szCs w:val="24"/>
          <w:lang w:val="fr-BE" w:eastAsia="fr-FR"/>
        </w:rPr>
        <w:t xml:space="preserve">La nullité de droit est </w:t>
      </w:r>
      <w:proofErr w:type="gramStart"/>
      <w:r w:rsidRPr="00BA7878">
        <w:rPr>
          <w:rFonts w:ascii="Times New Roman" w:eastAsia="Times New Roman" w:hAnsi="Times New Roman" w:cs="Times New Roman"/>
          <w:color w:val="000000"/>
          <w:sz w:val="24"/>
          <w:szCs w:val="24"/>
          <w:lang w:val="fr-BE" w:eastAsia="fr-FR"/>
        </w:rPr>
        <w:t>constatée</w:t>
      </w:r>
      <w:proofErr w:type="gramEnd"/>
      <w:r w:rsidRPr="00BA7878">
        <w:rPr>
          <w:rFonts w:ascii="Times New Roman" w:eastAsia="Times New Roman" w:hAnsi="Times New Roman" w:cs="Times New Roman"/>
          <w:color w:val="000000"/>
          <w:sz w:val="24"/>
          <w:szCs w:val="24"/>
          <w:lang w:val="fr-BE" w:eastAsia="fr-FR"/>
        </w:rPr>
        <w:t xml:space="preserv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244 - </w:t>
      </w:r>
      <w:r w:rsidRPr="00BA7878">
        <w:rPr>
          <w:rFonts w:ascii="Times New Roman" w:eastAsia="Times New Roman" w:hAnsi="Times New Roman" w:cs="Times New Roman"/>
          <w:color w:val="000000"/>
          <w:sz w:val="24"/>
          <w:szCs w:val="24"/>
          <w:lang w:val="fr-BE" w:eastAsia="fr-FR"/>
        </w:rPr>
        <w:t>Le maire préside les séances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Il assure la police des séances.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séances où le compte administratif du maire est débattu, le conseil élit un président de séance.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ce cas, le maire peut, même quand il ne serait plus en fonction, assister à la discussion, mais doit se retirer au moment du vote.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245 - </w:t>
      </w:r>
      <w:r w:rsidRPr="00BA7878">
        <w:rPr>
          <w:rFonts w:ascii="Times New Roman" w:eastAsia="Times New Roman" w:hAnsi="Times New Roman" w:cs="Times New Roman"/>
          <w:color w:val="000000"/>
          <w:sz w:val="24"/>
          <w:szCs w:val="24"/>
          <w:lang w:val="fr-BE" w:eastAsia="fr-FR"/>
        </w:rPr>
        <w:t>Au début de chaque session et pour sa durée, le conseil municipal nomme un ou plusieurs de ses membres, pour assurer les fonctions de secrétaire.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leur adjoindre des auxiliaires pris en dehors de ses membres. Ceux-ci assistent aux séances sans participer aux débats.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246 - </w:t>
      </w:r>
      <w:r w:rsidRPr="00BA7878">
        <w:rPr>
          <w:rFonts w:ascii="Times New Roman" w:eastAsia="Times New Roman" w:hAnsi="Times New Roman" w:cs="Times New Roman"/>
          <w:color w:val="000000"/>
          <w:sz w:val="24"/>
          <w:szCs w:val="24"/>
          <w:lang w:val="fr-BE" w:eastAsia="fr-FR"/>
        </w:rPr>
        <w:t>Les délibérations du conseil municipal sont transcrites par ordre chronologique sur un registre coté et paraphé par l’autorité de tutelle et tenu au siège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247 - </w:t>
      </w:r>
      <w:r w:rsidRPr="00BA7878">
        <w:rPr>
          <w:rFonts w:ascii="Times New Roman" w:eastAsia="Times New Roman" w:hAnsi="Times New Roman" w:cs="Times New Roman"/>
          <w:color w:val="000000"/>
          <w:sz w:val="24"/>
          <w:szCs w:val="24"/>
          <w:lang w:val="fr-BE" w:eastAsia="fr-FR"/>
        </w:rPr>
        <w:t>Les délibérations du conseil municipal sont portées à la connaissance du public par voie d’affichage dans les locaux de la mairie et en tout autre lieu approprié.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248 - </w:t>
      </w:r>
      <w:r w:rsidRPr="00BA7878">
        <w:rPr>
          <w:rFonts w:ascii="Times New Roman" w:eastAsia="Times New Roman" w:hAnsi="Times New Roman" w:cs="Times New Roman"/>
          <w:color w:val="000000"/>
          <w:sz w:val="24"/>
          <w:szCs w:val="24"/>
          <w:lang w:val="fr-BE" w:eastAsia="fr-FR"/>
        </w:rPr>
        <w:t>Si le conseil municipal ne se réunit pas ou se sépare avant d’avoir émis un vote sur les questions qui lui sont obligatoirement soumises, le maire en informe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249 - </w:t>
      </w:r>
      <w:r w:rsidRPr="00BA7878">
        <w:rPr>
          <w:rFonts w:ascii="Times New Roman" w:eastAsia="Times New Roman" w:hAnsi="Times New Roman" w:cs="Times New Roman"/>
          <w:color w:val="000000"/>
          <w:sz w:val="24"/>
          <w:szCs w:val="24"/>
          <w:lang w:val="fr-BE" w:eastAsia="fr-FR"/>
        </w:rPr>
        <w:t>L’autorité de tutelle est toujours tenue informée par écrit, des dates de réunion du conseil municipal et reçoit les procès-verbaux des délibérations.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250 - </w:t>
      </w:r>
      <w:r w:rsidRPr="00BA7878">
        <w:rPr>
          <w:rFonts w:ascii="Times New Roman" w:eastAsia="Times New Roman" w:hAnsi="Times New Roman" w:cs="Times New Roman"/>
          <w:i/>
          <w:iCs/>
          <w:color w:val="000000"/>
          <w:sz w:val="24"/>
          <w:szCs w:val="24"/>
          <w:lang w:val="fr-BE" w:eastAsia="fr-FR"/>
        </w:rPr>
        <w:t>[Loi 065-2009 - Au cours du premier trimestre de chaque année, le maire</w:t>
      </w:r>
      <w:r w:rsidRPr="00BA7878">
        <w:rPr>
          <w:rFonts w:ascii="Times New Roman" w:eastAsia="Times New Roman" w:hAnsi="Times New Roman" w:cs="Times New Roman"/>
          <w:color w:val="000000"/>
          <w:sz w:val="24"/>
          <w:szCs w:val="24"/>
          <w:lang w:val="fr-BE" w:eastAsia="fr-FR"/>
        </w:rPr>
        <w:t xml:space="preserve"> rend </w:t>
      </w:r>
      <w:r w:rsidRPr="00BA7878">
        <w:rPr>
          <w:rFonts w:ascii="Times New Roman" w:eastAsia="Times New Roman" w:hAnsi="Times New Roman" w:cs="Times New Roman"/>
          <w:i/>
          <w:iCs/>
          <w:color w:val="000000"/>
          <w:sz w:val="24"/>
          <w:szCs w:val="24"/>
          <w:lang w:val="fr-BE" w:eastAsia="fr-FR"/>
        </w:rPr>
        <w:t>compte au conseil municipal par un rapport spécial de:</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situation de la commune sur les matières transférées;</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l’activité et du fonctionnement des différents services de la commune et des organismes relevant de celle-ci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l’état d’exécution des délibérations du conseil;</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situation financière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Ce rapport donne lieu à débats mais n’est pas suivi de vote. La séance est publique et le rapport est transmis à l’autorité administrative territorialement compétente pour information.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Nonobstant les dispositions ci-dessus, le conseil municipal a obligation de rendre régulièrement compte aux populations de ses activités et de la vie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Dissolution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251 - </w:t>
      </w:r>
      <w:r w:rsidRPr="00BA7878">
        <w:rPr>
          <w:rFonts w:ascii="Times New Roman" w:eastAsia="Times New Roman" w:hAnsi="Times New Roman" w:cs="Times New Roman"/>
          <w:color w:val="000000"/>
          <w:sz w:val="24"/>
          <w:szCs w:val="24"/>
          <w:lang w:val="fr-BE" w:eastAsia="fr-FR"/>
        </w:rPr>
        <w:t>Lorsque le fonctionnement d’un conseil municipal se révèle impossible, sa dissolution peut être prononcée par décret pris en conseil des ministres sur rapport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dissolution ne peut jamais être prononcée par voie de mesure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En cas de dissolution du conseil municipal, de démission de tous ses membres en exercice ou</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d’annulation devenue définitive de l’élection de tous ses membres, l’autorité de tutelle rapprochée est chargé de l’expédition des affaires courantes.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Il est procédé à l’élection d’un nouveau conseil municipal dans un délai maximum de quatre-vingt-dix jours.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la dissolution ou la démission de tous les membres du conseil municipal survient au cours de la dernière année du mandat,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En cas de crise répétée entraînant pour le même conseil municipal une seconde dissolution, la démission de tous ses membres en exercice ou l’annulation devenue définitive de l’élection de tous ses membres, il est procédé à l’installation d’une délégation spéciale présidée par le représentant de l’Etat, dans les conditions fixées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253 - </w:t>
      </w:r>
      <w:r w:rsidRPr="00BA7878">
        <w:rPr>
          <w:rFonts w:ascii="Times New Roman" w:eastAsia="Times New Roman" w:hAnsi="Times New Roman" w:cs="Times New Roman"/>
          <w:i/>
          <w:iCs/>
          <w:color w:val="000000"/>
          <w:sz w:val="24"/>
          <w:szCs w:val="24"/>
          <w:lang w:val="fr-BE" w:eastAsia="fr-FR"/>
        </w:rPr>
        <w:t>[Loi 065-2009 - La démission du ou des conseillers est adressée au maire.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En outre, tout conseiller qui s’absente des sessions du conseil municipal de façon continue durant une année est considéré comme démissionnaire, sauf cas d’invalidité temporaire dûment établi. Le constat est établi par l’autorité de tutelle rapprochée au regard des états de présence du secrétariat des sessions du conseil. Elle notifie l’acte au maire.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254 - </w:t>
      </w:r>
      <w:r w:rsidRPr="00BA7878">
        <w:rPr>
          <w:rFonts w:ascii="Times New Roman" w:eastAsia="Times New Roman" w:hAnsi="Times New Roman" w:cs="Times New Roman"/>
          <w:i/>
          <w:iCs/>
          <w:color w:val="000000"/>
          <w:sz w:val="24"/>
          <w:szCs w:val="24"/>
          <w:lang w:val="fr-BE" w:eastAsia="fr-FR"/>
        </w:rPr>
        <w:t>[Loi 065-2009 - L’autorité de tutelle rapprochée convoque les conseillers élus pour la première réunion, dont il fixe le jour, l’heure et le lieu. La date de la réunion ne saurait excéder sept jours après la proclamation définitive des résultats.]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maire et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Election du maire et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255 - </w:t>
      </w:r>
      <w:r w:rsidRPr="00BA7878">
        <w:rPr>
          <w:rFonts w:ascii="Times New Roman" w:eastAsia="Times New Roman" w:hAnsi="Times New Roman" w:cs="Times New Roman"/>
          <w:i/>
          <w:iCs/>
          <w:color w:val="000000"/>
          <w:sz w:val="24"/>
          <w:szCs w:val="24"/>
          <w:lang w:val="fr-BE" w:eastAsia="fr-FR"/>
        </w:rPr>
        <w:t xml:space="preserve">[Loi 065-2009 - Le conseil municipal élit le maire et les adjoints au maire parmi ses membres.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L’élection du maire et de ses adjoints se fait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Tout candidat aux fonctions de maire ou d’adjoint au maire doit remplir les conditions d’aptitude et de capacité intellectuelle, physique et morale nécessaires au bon accomplissement des missions et tâches d’administration des affaires communales.]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256 - </w:t>
      </w:r>
      <w:r w:rsidRPr="00BA7878">
        <w:rPr>
          <w:rFonts w:ascii="Times New Roman" w:eastAsia="Times New Roman" w:hAnsi="Times New Roman" w:cs="Times New Roman"/>
          <w:i/>
          <w:iCs/>
          <w:color w:val="000000"/>
          <w:sz w:val="24"/>
          <w:szCs w:val="24"/>
          <w:lang w:val="fr-BE" w:eastAsia="fr-FR"/>
        </w:rPr>
        <w:t>[Loi 065-2009 - Le maire est chargé de l’exécution des décisions du conseil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a l’obligation de séjour d’au moins sept jours ouvrables par mois dans sa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modalités d’application des dispositions ci-dessus sont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257</w:t>
      </w:r>
      <w:r w:rsidRPr="00BA7878">
        <w:rPr>
          <w:rFonts w:ascii="Times New Roman" w:eastAsia="Times New Roman" w:hAnsi="Times New Roman" w:cs="Times New Roman"/>
          <w:color w:val="000000"/>
          <w:sz w:val="24"/>
          <w:szCs w:val="24"/>
          <w:lang w:val="fr-BE" w:eastAsia="fr-FR"/>
        </w:rPr>
        <w:t>: Le maire est ordonnateur du budget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258</w:t>
      </w:r>
      <w:r w:rsidRPr="00BA7878">
        <w:rPr>
          <w:rFonts w:ascii="Times New Roman" w:eastAsia="Times New Roman" w:hAnsi="Times New Roman" w:cs="Times New Roman"/>
          <w:color w:val="000000"/>
          <w:sz w:val="24"/>
          <w:szCs w:val="24"/>
          <w:lang w:val="fr-BE" w:eastAsia="fr-FR"/>
        </w:rPr>
        <w:t xml:space="preserve"> -Le maire est chargé, sous le contrôle du conseil municipal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conserver et administrer les propriétés de la commune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exercer la maîtrise d’ouvrage des travaux de la commune;</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prendre les mesures relatives à la voirie municipale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représenter la commune dans les actes de la vie civile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 représenter la commune en justice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6) </w:t>
      </w:r>
      <w:proofErr w:type="gramStart"/>
      <w:r w:rsidRPr="00BA7878">
        <w:rPr>
          <w:rFonts w:ascii="Times New Roman" w:eastAsia="Times New Roman" w:hAnsi="Times New Roman" w:cs="Times New Roman"/>
          <w:color w:val="000000"/>
          <w:sz w:val="24"/>
          <w:szCs w:val="24"/>
          <w:lang w:val="fr-BE" w:eastAsia="fr-FR"/>
        </w:rPr>
        <w:t>veiller</w:t>
      </w:r>
      <w:proofErr w:type="gramEnd"/>
      <w:r w:rsidRPr="00BA7878">
        <w:rPr>
          <w:rFonts w:ascii="Times New Roman" w:eastAsia="Times New Roman" w:hAnsi="Times New Roman" w:cs="Times New Roman"/>
          <w:color w:val="000000"/>
          <w:sz w:val="24"/>
          <w:szCs w:val="24"/>
          <w:lang w:val="fr-BE" w:eastAsia="fr-FR"/>
        </w:rPr>
        <w:t xml:space="preserve"> à l’exécution des programmes de développement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 veiller à la protection de l’environnement, en prenant d’une part, des mesures propres à empêcher ou à supprimer les atteintes au cadre de vie et d’autre part, à améliorer ce cadre de vie et à assurer la conservation et la gestion durable des ressources naturelles renouvelables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259</w:t>
      </w:r>
      <w:r w:rsidRPr="00BA7878">
        <w:rPr>
          <w:rFonts w:ascii="Times New Roman" w:eastAsia="Times New Roman" w:hAnsi="Times New Roman" w:cs="Times New Roman"/>
          <w:color w:val="000000"/>
          <w:sz w:val="24"/>
          <w:szCs w:val="24"/>
          <w:lang w:val="fr-BE" w:eastAsia="fr-FR"/>
        </w:rPr>
        <w:t xml:space="preserve"> -Le maire représente la commune dans les conseils, commissions et organismes dans lesquels cette représentation est prévue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260 - </w:t>
      </w:r>
      <w:r w:rsidRPr="00BA7878">
        <w:rPr>
          <w:rFonts w:ascii="Times New Roman" w:eastAsia="Times New Roman" w:hAnsi="Times New Roman" w:cs="Times New Roman"/>
          <w:color w:val="000000"/>
          <w:sz w:val="24"/>
          <w:szCs w:val="24"/>
          <w:lang w:val="fr-BE" w:eastAsia="fr-FR"/>
        </w:rPr>
        <w:t>Le maire est chargé de la police municipale ayant pour but d’assurer la sûreté, la sécurité, la salubrité et la tranquillité.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261 - </w:t>
      </w:r>
      <w:r w:rsidRPr="00BA7878">
        <w:rPr>
          <w:rFonts w:ascii="Times New Roman" w:eastAsia="Times New Roman" w:hAnsi="Times New Roman" w:cs="Times New Roman"/>
          <w:color w:val="000000"/>
          <w:sz w:val="24"/>
          <w:szCs w:val="24"/>
          <w:lang w:val="fr-BE" w:eastAsia="fr-FR"/>
        </w:rPr>
        <w:t>La fonction de police municipale du maire comprend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 protection du domaine et des lieux publics, les mesures de police administrative visant à assurer la commodité de la circulation, la protection des aliénés, l’occupation régulière du domaine public, l’exercice de la profession de marchand fixe ou ambulant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 protection des personnes et de leurs biens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mesures visant à assurer la salubrité et l’hygiène publiques et qui concernent les opérations funéraires, le contrôle sanitaire des établissements recevant du public, la lutte contre les fléaux, les calamités et les produits incommodes ou dangereux pour la santé publique;</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mesures visant à assurer le droit à la tranquillité et au repos et qui concernent les mesures contre les bruits, les tapages, les indécences;</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l’application des mesures prises en matière de divagation des animaux.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262</w:t>
      </w:r>
      <w:r w:rsidRPr="00BA7878">
        <w:rPr>
          <w:rFonts w:ascii="Times New Roman" w:eastAsia="Times New Roman" w:hAnsi="Times New Roman" w:cs="Times New Roman"/>
          <w:color w:val="000000"/>
          <w:sz w:val="24"/>
          <w:szCs w:val="24"/>
          <w:lang w:val="fr-BE" w:eastAsia="fr-FR"/>
        </w:rPr>
        <w:t xml:space="preserve"> - Le maire assure la police des routes à l’intérieur du territoire communal, dans les limites des règlements en matière de circulation routière.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cet effet, il délivre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les permis de stationnement ou de dépôt temporaire sur la voie publique et autres lieux publics, sous réserve que cette mesure ne </w:t>
      </w:r>
      <w:proofErr w:type="spellStart"/>
      <w:r w:rsidRPr="00BA7878">
        <w:rPr>
          <w:rFonts w:ascii="Arial" w:eastAsia="Times New Roman" w:hAnsi="Arial" w:cs="Arial"/>
          <w:color w:val="000000"/>
          <w:sz w:val="18"/>
          <w:szCs w:val="18"/>
          <w:lang w:eastAsia="fr-FR"/>
        </w:rPr>
        <w:t>gène</w:t>
      </w:r>
      <w:proofErr w:type="spellEnd"/>
      <w:r w:rsidRPr="00BA7878">
        <w:rPr>
          <w:rFonts w:ascii="Arial" w:eastAsia="Times New Roman" w:hAnsi="Arial" w:cs="Arial"/>
          <w:color w:val="000000"/>
          <w:sz w:val="18"/>
          <w:szCs w:val="18"/>
          <w:lang w:eastAsia="fr-FR"/>
        </w:rPr>
        <w:t xml:space="preserve"> pas la circulation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autorisations d’alignements individuels et de construire et les autres permissions de voirie à titre précaire et essentiellement révocables, ayant pour objet notamment l’établissement dans le sol de la voie publique de canalisations destinées au passage ou à la conduite d’eau, d’électricité, de gaz, du téléphone.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263</w:t>
      </w:r>
      <w:r w:rsidRPr="00BA7878">
        <w:rPr>
          <w:rFonts w:ascii="Times New Roman" w:eastAsia="Times New Roman" w:hAnsi="Times New Roman" w:cs="Times New Roman"/>
          <w:color w:val="000000"/>
          <w:sz w:val="24"/>
          <w:szCs w:val="24"/>
          <w:lang w:val="fr-BE" w:eastAsia="fr-FR"/>
        </w:rPr>
        <w:t xml:space="preserve"> - Le maire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d’état civil. Il est responsable du centre principal d’état civil. Il peut créer des centres secondaires d’état civil qui fonctionnent sous son contrôle.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264</w:t>
      </w:r>
      <w:r w:rsidRPr="00BA7878">
        <w:rPr>
          <w:rFonts w:ascii="Times New Roman" w:eastAsia="Times New Roman" w:hAnsi="Times New Roman" w:cs="Times New Roman"/>
          <w:color w:val="000000"/>
          <w:sz w:val="24"/>
          <w:szCs w:val="24"/>
          <w:lang w:val="fr-BE" w:eastAsia="fr-FR"/>
        </w:rPr>
        <w:t xml:space="preserve"> : Le maire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Attributions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265 - </w:t>
      </w:r>
      <w:r w:rsidRPr="00BA7878">
        <w:rPr>
          <w:rFonts w:ascii="Times New Roman" w:eastAsia="Times New Roman" w:hAnsi="Times New Roman" w:cs="Times New Roman"/>
          <w:color w:val="000000"/>
          <w:sz w:val="24"/>
          <w:szCs w:val="24"/>
          <w:lang w:val="fr-BE" w:eastAsia="fr-FR"/>
        </w:rPr>
        <w:t>Le maire délègue sous sa responsabilité et par arrêté, une partie de ses attributions à chacun de ses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266 - </w:t>
      </w:r>
      <w:r w:rsidRPr="00BA7878">
        <w:rPr>
          <w:rFonts w:ascii="Times New Roman" w:eastAsia="Times New Roman" w:hAnsi="Times New Roman" w:cs="Times New Roman"/>
          <w:color w:val="000000"/>
          <w:sz w:val="24"/>
          <w:szCs w:val="24"/>
          <w:lang w:val="fr-BE" w:eastAsia="fr-FR"/>
        </w:rPr>
        <w:t>Le premier adjoint au maire a obligation de résidence dans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267 - </w:t>
      </w:r>
      <w:r w:rsidRPr="00BA7878">
        <w:rPr>
          <w:rFonts w:ascii="Times New Roman" w:eastAsia="Times New Roman" w:hAnsi="Times New Roman" w:cs="Times New Roman"/>
          <w:color w:val="000000"/>
          <w:sz w:val="24"/>
          <w:szCs w:val="24"/>
          <w:lang w:val="fr-BE" w:eastAsia="fr-FR"/>
        </w:rPr>
        <w:t>Les adjoints au maire sont officiers d’état civil et officiers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268 - </w:t>
      </w:r>
      <w:r w:rsidRPr="00BA7878">
        <w:rPr>
          <w:rFonts w:ascii="Times New Roman" w:eastAsia="Times New Roman" w:hAnsi="Times New Roman" w:cs="Times New Roman"/>
          <w:color w:val="000000"/>
          <w:sz w:val="24"/>
          <w:szCs w:val="24"/>
          <w:lang w:val="fr-BE" w:eastAsia="fr-FR"/>
        </w:rPr>
        <w:t>Les adjoints assurent l’intérim du maire dans l’ordre de leur 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Dispositions particulières applicables aux maires et aux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269 - </w:t>
      </w:r>
      <w:r w:rsidRPr="00BA7878">
        <w:rPr>
          <w:rFonts w:ascii="Times New Roman" w:eastAsia="Times New Roman" w:hAnsi="Times New Roman" w:cs="Times New Roman"/>
          <w:color w:val="000000"/>
          <w:sz w:val="24"/>
          <w:szCs w:val="24"/>
          <w:lang w:val="fr-BE" w:eastAsia="fr-FR"/>
        </w:rPr>
        <w:t>Le maire ou l’adjoint nommé à une fonction incompatible avec son mandat municipal est tenu de faire une déclaration d’option dans un délai de trente jours. Passé ce délai, il est démis d’office de son mandat de maire ou d’adjoint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270 - </w:t>
      </w:r>
      <w:r w:rsidRPr="00BA7878">
        <w:rPr>
          <w:rFonts w:ascii="Times New Roman" w:eastAsia="Times New Roman" w:hAnsi="Times New Roman" w:cs="Times New Roman"/>
          <w:color w:val="000000"/>
          <w:sz w:val="24"/>
          <w:szCs w:val="24"/>
          <w:lang w:val="fr-BE" w:eastAsia="fr-FR"/>
        </w:rPr>
        <w:t>Le maire ou l’adjoint qui, pour une cause antérieure à son élection ou découverte après celle-ci ne remplit plus les conditions requises pour être maire ou adjoint ou qui se trouve dans un des cas d’incompatibilité prévus par le code électoral doit cesser immédiatement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Si le maire ou l’adjoint refuse de démissionner, il est procédé à sa révocation d’office.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271 - </w:t>
      </w:r>
      <w:r w:rsidRPr="00BA7878">
        <w:rPr>
          <w:rFonts w:ascii="Times New Roman" w:eastAsia="Times New Roman" w:hAnsi="Times New Roman" w:cs="Times New Roman"/>
          <w:color w:val="000000"/>
          <w:sz w:val="24"/>
          <w:szCs w:val="24"/>
          <w:lang w:val="fr-BE" w:eastAsia="fr-FR"/>
        </w:rPr>
        <w:t>Toute suspension ou révocation du maire ou d’un adjoint doit être précédée d’une audition de l’intéressé ou d’une invitation à fournir des explications par écrit dans les délais requis. La suspension ne peut excéder trois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suspension relève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révocation est décidée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272 - </w:t>
      </w:r>
      <w:r w:rsidRPr="00BA7878">
        <w:rPr>
          <w:rFonts w:ascii="Times New Roman" w:eastAsia="Times New Roman" w:hAnsi="Times New Roman" w:cs="Times New Roman"/>
          <w:color w:val="000000"/>
          <w:sz w:val="24"/>
          <w:szCs w:val="24"/>
          <w:lang w:val="fr-BE" w:eastAsia="fr-FR"/>
        </w:rPr>
        <w:t>Le maire ou un adjoint peut faire l’objet de suspension ou de révocation en cas de faute grave.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Peuvent entraîner la révocation prévue à l’alinéa ci-dessus, les fautes graves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détournement de biens et/ou de deniers publics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concussion et/ou corruption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prêts irréguliers d’argent sur les fonds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faux en écriture publique et usage de faux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endettement de la commune résultant d’une faute de gestion;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refus de signer et/ou de transmettre à l’autorité de tutelle une délibération du conseil municipal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refus de réunir le conseil municipal conformément aux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spéculation sur l’affectation des terrains publics, les lotissements, les attributions de parcelles, les permis de construire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absence du président du conseil municipal depuis plus de six mois pour des raisons autres que celles relatives à l’intérêt de la collectivité territoriale ou de santé;</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10.</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poursuite devant un tribunal répressif ou condamnation pour des faits et actes punis par la loi, à l’exception des contraventions de simple police ou des délits d’imprudence, hormis les cas de délit de fuite concomitant.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tout état de cause, le maire ou l’adjoint prévenu des fautes graves ci-dessus énumérées peut faire l’objet de suspension préalable prononcée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273 - </w:t>
      </w:r>
      <w:r w:rsidRPr="00BA7878">
        <w:rPr>
          <w:rFonts w:ascii="Times New Roman" w:eastAsia="Times New Roman" w:hAnsi="Times New Roman" w:cs="Times New Roman"/>
          <w:color w:val="000000"/>
          <w:sz w:val="24"/>
          <w:szCs w:val="24"/>
          <w:lang w:val="fr-BE" w:eastAsia="fr-FR"/>
        </w:rPr>
        <w:t xml:space="preserve">Il peut être introduit à l’encontre du maire une motion de défiance. Pour être recevable, la motion de défiance doit être signée par au moins un tiers des membres du conseil municipal. La motion de défiance est déposée auprès du maire qui doit en donner accusé de réception dans un délai de deux jours ouvrables. Une copie de la motion de défiance est adressée au </w:t>
      </w:r>
      <w:proofErr w:type="spellStart"/>
      <w:r w:rsidRPr="00BA7878">
        <w:rPr>
          <w:rFonts w:ascii="Times New Roman" w:eastAsia="Times New Roman" w:hAnsi="Times New Roman" w:cs="Times New Roman"/>
          <w:color w:val="000000"/>
          <w:sz w:val="24"/>
          <w:szCs w:val="24"/>
          <w:lang w:val="fr-BE" w:eastAsia="fr-FR"/>
        </w:rPr>
        <w:t>haut commissaire</w:t>
      </w:r>
      <w:proofErr w:type="spellEnd"/>
      <w:r w:rsidRPr="00BA7878">
        <w:rPr>
          <w:rFonts w:ascii="Times New Roman" w:eastAsia="Times New Roman" w:hAnsi="Times New Roman" w:cs="Times New Roman"/>
          <w:color w:val="000000"/>
          <w:sz w:val="24"/>
          <w:szCs w:val="24"/>
          <w:lang w:val="fr-BE" w:eastAsia="fr-FR"/>
        </w:rPr>
        <w:t xml:space="preserve"> dans le même délai.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motion de défiance doit être motivée.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274 - </w:t>
      </w:r>
      <w:r w:rsidRPr="00BA7878">
        <w:rPr>
          <w:rFonts w:ascii="Times New Roman" w:eastAsia="Times New Roman" w:hAnsi="Times New Roman" w:cs="Times New Roman"/>
          <w:color w:val="000000"/>
          <w:sz w:val="24"/>
          <w:szCs w:val="24"/>
          <w:lang w:val="fr-BE" w:eastAsia="fr-FR"/>
        </w:rPr>
        <w:t xml:space="preserve">La motion de défiance donne obligatoirement lieu à la tenue d’une session extraordinaire dans les sept jours qui suivent la date de dépôt de la motion. En cas de refus du maire, la convocation du conseil est assurée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Dans ce cas, la session est présidée par un adjoint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275 - </w:t>
      </w:r>
      <w:r w:rsidRPr="00BA7878">
        <w:rPr>
          <w:rFonts w:ascii="Times New Roman" w:eastAsia="Times New Roman" w:hAnsi="Times New Roman" w:cs="Times New Roman"/>
          <w:color w:val="000000"/>
          <w:sz w:val="24"/>
          <w:szCs w:val="24"/>
          <w:lang w:val="fr-BE" w:eastAsia="fr-FR"/>
        </w:rPr>
        <w:t>La motion de défiance ne peut être adoptée qu’au terme d’un débat contradictoire suivi de vote. Elle est acquise à la majorité des deux tiers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rejet, une nouvelle motion de défiance ne peut être déposée pour les mêmes motifs avant le délai d’un an.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276 - </w:t>
      </w:r>
      <w:r w:rsidRPr="00BA7878">
        <w:rPr>
          <w:rFonts w:ascii="Times New Roman" w:eastAsia="Times New Roman" w:hAnsi="Times New Roman" w:cs="Times New Roman"/>
          <w:color w:val="000000"/>
          <w:sz w:val="24"/>
          <w:szCs w:val="24"/>
          <w:lang w:val="fr-BE" w:eastAsia="fr-FR"/>
        </w:rPr>
        <w:t>Le procès-verbal de la séance au cours de laquelle la motion de défiance a été adoptée est transmis au ministre chargé des collectivités territoriales dans un délai maximum de dix jours pour compter de la date de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277 - </w:t>
      </w:r>
      <w:r w:rsidRPr="00BA7878">
        <w:rPr>
          <w:rFonts w:ascii="Times New Roman" w:eastAsia="Times New Roman" w:hAnsi="Times New Roman" w:cs="Times New Roman"/>
          <w:color w:val="000000"/>
          <w:sz w:val="24"/>
          <w:szCs w:val="24"/>
          <w:lang w:val="fr-BE" w:eastAsia="fr-FR"/>
        </w:rPr>
        <w:t>La démission du maire pour cause de défiance est constatée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procédé dans un délai maximum de trente jours à l’élection d’un nouveau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278 - </w:t>
      </w:r>
      <w:r w:rsidRPr="00BA7878">
        <w:rPr>
          <w:rFonts w:ascii="Times" w:eastAsia="Times New Roman" w:hAnsi="Times" w:cs="Times"/>
          <w:i/>
          <w:iCs/>
          <w:color w:val="000000"/>
          <w:sz w:val="24"/>
          <w:szCs w:val="24"/>
          <w:lang w:val="fr-BE" w:eastAsia="fr-FR"/>
        </w:rPr>
        <w:t>[Loi 065-2009</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Nonobstant les dispositions des articles 272 et 277 ci-dessus, il peut être mis fin aux fonctions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maire et/ou des adjoints au maire, en cas de maladie prolongée de plus d’un an, les rendant inaptes à l’exercice de leurs fonctions, par décret pris en Conseil des ministres.</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279 - </w:t>
      </w:r>
      <w:r w:rsidRPr="00BA7878">
        <w:rPr>
          <w:rFonts w:ascii="Times New Roman" w:eastAsia="Times New Roman" w:hAnsi="Times New Roman" w:cs="Times New Roman"/>
          <w:color w:val="000000"/>
          <w:sz w:val="24"/>
          <w:szCs w:val="24"/>
          <w:lang w:val="fr-BE" w:eastAsia="fr-FR"/>
        </w:rPr>
        <w:t>Toute décision de l’autorité de tutelle portant suspension ou révocation du maire ou d’un adjoint est susceptible de recours pour excès de pouvoir devant la juridiction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280 - </w:t>
      </w:r>
      <w:r w:rsidRPr="00BA7878">
        <w:rPr>
          <w:rFonts w:ascii="Times New Roman" w:eastAsia="Times New Roman" w:hAnsi="Times New Roman" w:cs="Times New Roman"/>
          <w:color w:val="000000"/>
          <w:sz w:val="24"/>
          <w:szCs w:val="24"/>
          <w:lang w:val="fr-BE" w:eastAsia="fr-FR"/>
        </w:rPr>
        <w:t>La démission du maire est adressée à l’autorité de tutelle, par lettre recommandée avec accusé de réception; elle est définitive à partir de la date du dépôt de l’acceptation de l’autorité de tutelle sur le bureau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maire démissionnaire continue d’exercer ses fonctions jusqu’à la nomination d’un intérimaire.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281 - </w:t>
      </w:r>
      <w:r w:rsidRPr="00BA7878">
        <w:rPr>
          <w:rFonts w:ascii="Times New Roman" w:eastAsia="Times New Roman" w:hAnsi="Times New Roman" w:cs="Times New Roman"/>
          <w:color w:val="000000"/>
          <w:sz w:val="24"/>
          <w:szCs w:val="24"/>
          <w:lang w:val="fr-BE" w:eastAsia="fr-FR"/>
        </w:rPr>
        <w:t>En cas de suspension, le maire est provisoirement remplacé par un intérimaire nommé parmi les adjoints par l’autorité de tutelle dans l’ordre d’énumération.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défaut d’un adjoint, l’intérimaire est choisi parmi les conseillers municipaux.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Dès sa nomination, l’intérimaire doit résider effectivement dans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282 -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et définitif, il est procédé à l’élection d’un nouveau maire dans un délai maximum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attendant cette élection, la conduite des activités de la commune est assurée dans les conditions suivantes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dans le cas où la vacance du poste est provoquée par le décès du maire, le premier adjoint ou à défaut le deuxième adjoint est d’office chargé de l’intérim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dans les autres cas de vacance du poste, il est procédé, dans un délai maximum de sept jours, à la nomination d’un intérimaire conformément aux dispositions de l’article 281 ci-dessus.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283 - </w:t>
      </w:r>
      <w:r w:rsidRPr="00BA7878">
        <w:rPr>
          <w:rFonts w:ascii="Times New Roman" w:eastAsia="Times New Roman" w:hAnsi="Times New Roman" w:cs="Times New Roman"/>
          <w:color w:val="000000"/>
          <w:sz w:val="24"/>
          <w:szCs w:val="24"/>
          <w:lang w:val="fr-BE" w:eastAsia="fr-FR"/>
        </w:rPr>
        <w:t>Lorsque le maire est révoqué, démis ou suspendu, son intérimaire exerce la plénitude de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En cas d’empêchement, l’intérimaire exerce la plénitude des fonctions du maire.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Constituent des cas d’empêchement les situations ci-après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l’invalidité dûment constatée ou l’incapacité totale ou partielle à plus de cinquante pour cent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l’absence prolongée de plus de six mois pour toute autre raison que celle de l’intérêt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toute autre situation dûment constatée et empêchant le maire d’exercer ses fonctions pendant une période d’au moins six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d’absence, l’intérimaire est uniquement chargé de l’expédition des affaires courantes.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284 -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démission des adjoints au maire est adressée à l’autorité de tutelle rapprochée par lettre sous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le couvert du maire ; elle est définitive à partir de la date de l’acceptation par l’autorité de tutelle ; ils continuent d’exercer leurs fonctions jusqu’à l’installation de leurs successeurs qui doit intervenir dans un délai maximum de quinze jours.]</w:t>
      </w:r>
      <w:r w:rsidRPr="00BA7878">
        <w:rPr>
          <w:rFonts w:ascii="Times" w:eastAsia="Times New Roman" w:hAnsi="Times" w:cs="Times"/>
          <w:i/>
          <w:iC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285 -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d’un adjoint, il est procédé à son remplacement dans les formes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Dispositions relatives à l’élection des conseillers des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286 - </w:t>
      </w:r>
      <w:r w:rsidRPr="00BA7878">
        <w:rPr>
          <w:rFonts w:ascii="Times New Roman" w:eastAsia="Times New Roman" w:hAnsi="Times New Roman" w:cs="Times New Roman"/>
          <w:color w:val="000000"/>
          <w:sz w:val="24"/>
          <w:szCs w:val="24"/>
          <w:lang w:val="fr-BE" w:eastAsia="fr-FR"/>
        </w:rPr>
        <w:t>L’élection des conseillers des communes est faite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durée du mandat est de cinq ans.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 L’ADMINISTRATION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Dispositions générales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287 - </w:t>
      </w:r>
      <w:r w:rsidRPr="00BA7878">
        <w:rPr>
          <w:rFonts w:ascii="Times New Roman" w:eastAsia="Times New Roman" w:hAnsi="Times New Roman" w:cs="Times New Roman"/>
          <w:i/>
          <w:iCs/>
          <w:color w:val="000000"/>
          <w:sz w:val="24"/>
          <w:szCs w:val="24"/>
          <w:lang w:val="fr-BE" w:eastAsia="fr-FR"/>
        </w:rPr>
        <w:t>[</w:t>
      </w:r>
      <w:r w:rsidRPr="00BA7878">
        <w:rPr>
          <w:rFonts w:ascii="Times" w:eastAsia="Times New Roman" w:hAnsi="Times" w:cs="Times"/>
          <w:i/>
          <w:iCs/>
          <w:color w:val="000000"/>
          <w:sz w:val="24"/>
          <w:szCs w:val="24"/>
          <w:lang w:val="fr-BE" w:eastAsia="fr-FR"/>
        </w:rPr>
        <w:t>Loi 065-2009 - Le maire est le chef de l’administration communale. A ce titre, il administre toutes les affaires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ressort communal et organise les services à caractère administratif, industriel et commercial, aux fins de sauvegarder les intérêts et de promouvoir les domaines public et privé de la commune</w:t>
      </w:r>
      <w:r w:rsidRPr="00BA7878">
        <w:rPr>
          <w:rFonts w:ascii="Times" w:eastAsia="Times New Roman" w:hAnsi="Times" w:cs="Times"/>
          <w:color w:val="000000"/>
          <w:sz w:val="24"/>
          <w:szCs w:val="24"/>
          <w:lang w:val="fr-BE" w:eastAsia="fr-FR"/>
        </w:rPr>
        <w:t>.</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288 - </w:t>
      </w:r>
      <w:r w:rsidRPr="00BA7878">
        <w:rPr>
          <w:rFonts w:ascii="Times New Roman" w:eastAsia="Times New Roman" w:hAnsi="Times New Roman" w:cs="Times New Roman"/>
          <w:color w:val="000000"/>
          <w:sz w:val="24"/>
          <w:szCs w:val="24"/>
          <w:lang w:val="fr-BE" w:eastAsia="fr-FR"/>
        </w:rPr>
        <w:t>Le maire est assisté dans ses fonctions administratives par un secrétaire général de mairie.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289 - </w:t>
      </w:r>
      <w:r w:rsidRPr="00BA7878">
        <w:rPr>
          <w:rFonts w:ascii="Times New Roman" w:eastAsia="Times New Roman" w:hAnsi="Times New Roman" w:cs="Times New Roman"/>
          <w:color w:val="000000"/>
          <w:sz w:val="24"/>
          <w:szCs w:val="24"/>
          <w:lang w:val="fr-BE" w:eastAsia="fr-FR"/>
        </w:rPr>
        <w:t>Le secrétaire général est nommé par le maire parmi les agents des catégories A, B ou C de l’administration générale ou agents assimilés.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secrétaire général peut être un agent recruté par la commune ou un agent mis à disposition ou en position de détachement par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290 - </w:t>
      </w:r>
      <w:r w:rsidRPr="00BA7878">
        <w:rPr>
          <w:rFonts w:ascii="Times New Roman" w:eastAsia="Times New Roman" w:hAnsi="Times New Roman" w:cs="Times New Roman"/>
          <w:color w:val="000000"/>
          <w:sz w:val="24"/>
          <w:szCs w:val="24"/>
          <w:lang w:val="fr-BE" w:eastAsia="fr-FR"/>
        </w:rPr>
        <w:t>Le secrétaire général est chargé, sous l’autorité du maire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de la coordination administrative et technique des services de la mairie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de la gestion du personnel et du matériel de la commune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3) des relations techniques de la mairie avec les services de l’Etat.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291 - </w:t>
      </w:r>
      <w:r w:rsidRPr="00BA7878">
        <w:rPr>
          <w:rFonts w:ascii="Times New Roman" w:eastAsia="Times New Roman" w:hAnsi="Times New Roman" w:cs="Times New Roman"/>
          <w:color w:val="000000"/>
          <w:sz w:val="24"/>
          <w:szCs w:val="24"/>
          <w:lang w:val="fr-BE" w:eastAsia="fr-FR"/>
        </w:rPr>
        <w:t>Outre les attributions énumérées à l’article 290 ci-dessus, le secrétaire général peut recevoir délégation de signature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matières dans lesquelles le secrétaire général peut recevoir délégation de signature sont précisées par le conseil municipal, conformément aux textes en vigueur, notamment le décret portant règlement intérieur-type des conseils de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94-307)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personnel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292 - </w:t>
      </w:r>
      <w:r w:rsidRPr="00BA7878">
        <w:rPr>
          <w:rFonts w:ascii="Times New Roman" w:eastAsia="Times New Roman" w:hAnsi="Times New Roman" w:cs="Times New Roman"/>
          <w:color w:val="000000"/>
          <w:sz w:val="24"/>
          <w:szCs w:val="24"/>
          <w:lang w:val="fr-BE" w:eastAsia="fr-FR"/>
        </w:rPr>
        <w:t>Le personnel communal est soumis aux dispositions de la loi portant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027-2006)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patrimoine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293 - </w:t>
      </w:r>
      <w:r w:rsidRPr="00BA7878">
        <w:rPr>
          <w:rFonts w:ascii="Times New Roman" w:eastAsia="Times New Roman" w:hAnsi="Times New Roman" w:cs="Times New Roman"/>
          <w:color w:val="000000"/>
          <w:sz w:val="24"/>
          <w:szCs w:val="24"/>
          <w:lang w:val="fr-BE" w:eastAsia="fr-FR"/>
        </w:rPr>
        <w:t>La commune peut créer ou acquérir des biens meubles ou immeubles aux fins d’assurer son fonctionnement ou de soutenir son action dans les domaines économique, social, culturel 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294 - </w:t>
      </w:r>
      <w:r w:rsidRPr="00BA7878">
        <w:rPr>
          <w:rFonts w:ascii="Times New Roman" w:eastAsia="Times New Roman" w:hAnsi="Times New Roman" w:cs="Times New Roman"/>
          <w:color w:val="000000"/>
          <w:sz w:val="24"/>
          <w:szCs w:val="24"/>
          <w:lang w:val="fr-BE" w:eastAsia="fr-FR"/>
        </w:rPr>
        <w:t>Lorsqu’au moment de sa création, une commune ne possède pas de biens propres, l’Etat met à sa disposition les moyens nécessaires au fonctionnement des services communaux.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L’Etat peut céder à la commune des biens lui appartenant et situés dans le territoire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295 - </w:t>
      </w:r>
      <w:r w:rsidRPr="00BA7878">
        <w:rPr>
          <w:rFonts w:ascii="Times New Roman" w:eastAsia="Times New Roman" w:hAnsi="Times New Roman" w:cs="Times New Roman"/>
          <w:color w:val="000000"/>
          <w:sz w:val="24"/>
          <w:szCs w:val="24"/>
          <w:lang w:val="fr-BE" w:eastAsia="fr-FR"/>
        </w:rPr>
        <w:t>La propriété de la commune peut aussi résulter de dons et legs, de mutations de biens appartenant à l’Etat, à d’autres personnes morales ou physiques de droit public ou privé.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296 </w:t>
      </w:r>
      <w:r w:rsidRPr="00BA7878">
        <w:rPr>
          <w:rFonts w:ascii="Times New Roman" w:eastAsia="Times New Roman" w:hAnsi="Times New Roman" w:cs="Times New Roman"/>
          <w:b/>
          <w:bCs/>
          <w:i/>
          <w:iCs/>
          <w:color w:val="000000"/>
          <w:sz w:val="24"/>
          <w:szCs w:val="24"/>
          <w:lang w:val="fr-BE" w:eastAsia="fr-FR"/>
        </w:rPr>
        <w:t>-</w:t>
      </w:r>
      <w:r w:rsidRPr="00BA7878">
        <w:rPr>
          <w:rFonts w:ascii="Times" w:eastAsia="Times New Roman" w:hAnsi="Times" w:cs="Times"/>
          <w:i/>
          <w:iCs/>
          <w:color w:val="000000"/>
          <w:sz w:val="24"/>
          <w:szCs w:val="24"/>
          <w:lang w:val="fr-BE" w:eastAsia="fr-FR"/>
        </w:rPr>
        <w:t>[Loi 065-2009</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La commune peut être propriétaire de rentes sur l’Etat notamment par l’achat de titres ou par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l’emploi de capitaux provenant de remboursements faits par des particuliers, d’aliénations, des soultes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d’échanges, de legs et donations. </w:t>
      </w:r>
      <w:r w:rsidRPr="00BA7878">
        <w:rPr>
          <w:rFonts w:ascii="Times New Roman" w:eastAsia="Times New Roman" w:hAnsi="Times New Roman" w:cs="Times New Roman"/>
          <w:i/>
          <w:iCs/>
          <w:color w:val="000000"/>
          <w:sz w:val="24"/>
          <w:szCs w:val="24"/>
          <w:lang w:val="fr-BE" w:eastAsia="fr-FR"/>
        </w:rPr>
        <w:t>Le placement en rentes sur l’Etat s’opère en vertu d’une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297 - </w:t>
      </w:r>
      <w:r w:rsidRPr="00BA7878">
        <w:rPr>
          <w:rFonts w:ascii="Times New Roman" w:eastAsia="Times New Roman" w:hAnsi="Times New Roman" w:cs="Times New Roman"/>
          <w:color w:val="000000"/>
          <w:sz w:val="24"/>
          <w:szCs w:val="24"/>
          <w:lang w:val="fr-BE" w:eastAsia="fr-FR"/>
        </w:rPr>
        <w:t>Le conseil municipal délibère sur le mode d’acquisition, d’aliénation ou de gestion des biens et sur les opérations immobilières effectuées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298 - </w:t>
      </w:r>
      <w:r w:rsidRPr="00BA7878">
        <w:rPr>
          <w:rFonts w:ascii="Times New Roman" w:eastAsia="Times New Roman" w:hAnsi="Times New Roman" w:cs="Times New Roman"/>
          <w:color w:val="000000"/>
          <w:sz w:val="24"/>
          <w:szCs w:val="24"/>
          <w:lang w:val="fr-BE" w:eastAsia="fr-FR"/>
        </w:rPr>
        <w:t>Les baux, les accords amiables et conventions de toute nature ayant pour objet la prise en location, l’échange d’immeubles ou de droits immobiliers sont conclus après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Des actes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299 - </w:t>
      </w:r>
      <w:r w:rsidRPr="00BA7878">
        <w:rPr>
          <w:rFonts w:ascii="Times New Roman" w:eastAsia="Times New Roman" w:hAnsi="Times New Roman" w:cs="Times New Roman"/>
          <w:color w:val="000000"/>
          <w:sz w:val="24"/>
          <w:szCs w:val="24"/>
          <w:lang w:val="fr-BE" w:eastAsia="fr-FR"/>
        </w:rPr>
        <w:t>Le maire exerce son pouvoir réglementaire par voie d’arrêté.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300 - </w:t>
      </w:r>
      <w:r w:rsidRPr="00BA7878">
        <w:rPr>
          <w:rFonts w:ascii="Times New Roman" w:eastAsia="Times New Roman" w:hAnsi="Times New Roman" w:cs="Times New Roman"/>
          <w:color w:val="000000"/>
          <w:sz w:val="24"/>
          <w:szCs w:val="24"/>
          <w:lang w:val="fr-BE" w:eastAsia="fr-FR"/>
        </w:rPr>
        <w:t>Les actes du maire ne sont exécutoires et/ou opposables aux tiers qu’après avoir été portés à la connaissance des intéressés, par voie de publication ou d’affichage, toutes les fois qu’ils contiennent des dispositions générales et dans les autres cas par voie de notification individuelle.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301 - </w:t>
      </w:r>
      <w:r w:rsidRPr="00BA7878">
        <w:rPr>
          <w:rFonts w:ascii="Times New Roman" w:eastAsia="Times New Roman" w:hAnsi="Times New Roman" w:cs="Times New Roman"/>
          <w:color w:val="000000"/>
          <w:sz w:val="24"/>
          <w:szCs w:val="24"/>
          <w:lang w:val="fr-BE" w:eastAsia="fr-FR"/>
        </w:rPr>
        <w:t xml:space="preserve">Tout citoyen peut ester en justice contre les actes du maire lui faisant grief.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l’action en justice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302 - </w:t>
      </w:r>
      <w:r w:rsidRPr="00BA7878">
        <w:rPr>
          <w:rFonts w:ascii="Times New Roman" w:eastAsia="Times New Roman" w:hAnsi="Times New Roman" w:cs="Times New Roman"/>
          <w:color w:val="000000"/>
          <w:sz w:val="24"/>
          <w:szCs w:val="24"/>
          <w:lang w:val="fr-BE" w:eastAsia="fr-FR"/>
        </w:rPr>
        <w:t>Le conseil municipal délibère sur les actions en justice à intenter ou à soutenir par la commune. Cependant, le maire peut, en cas d’urgence, sans l’autorisation préalable du conseil municipal, intenter les actions possessoires et accomplir les actes nécessaires à la conservation des droits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303 - </w:t>
      </w:r>
      <w:r w:rsidRPr="00BA7878">
        <w:rPr>
          <w:rFonts w:ascii="Times New Roman" w:eastAsia="Times New Roman" w:hAnsi="Times New Roman" w:cs="Times New Roman"/>
          <w:color w:val="000000"/>
          <w:sz w:val="24"/>
          <w:szCs w:val="24"/>
          <w:lang w:val="fr-BE" w:eastAsia="fr-FR"/>
        </w:rPr>
        <w:t xml:space="preserve">Le maire représente la commune en justice.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toujours, sans délibération préalable du conseil municipal, poser tous les actes conservatoires.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III - </w:t>
      </w:r>
      <w:r w:rsidRPr="00BA7878">
        <w:rPr>
          <w:rFonts w:ascii="Times New Roman" w:eastAsia="Times New Roman" w:hAnsi="Times New Roman" w:cs="Times New Roman"/>
          <w:b/>
          <w:bCs/>
          <w:i/>
          <w:iCs/>
          <w:color w:val="000000"/>
          <w:sz w:val="24"/>
          <w:szCs w:val="24"/>
          <w:u w:val="single"/>
          <w:lang w:val="fr-BE" w:eastAsia="fr-FR"/>
        </w:rPr>
        <w:t>[Loi 065-2009 - DES DISPOSITIONS DIVERSES</w:t>
      </w:r>
      <w:r w:rsidRPr="00BA7878">
        <w:rPr>
          <w:rFonts w:ascii="Times" w:eastAsia="Times New Roman" w:hAnsi="Times" w:cs="Times"/>
          <w:b/>
          <w:bCs/>
          <w:i/>
          <w:iCs/>
          <w:color w:val="000000"/>
          <w:sz w:val="24"/>
          <w:szCs w:val="24"/>
          <w:lang w:val="fr-BE" w:eastAsia="fr-FR"/>
        </w:rPr>
        <w: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304</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 mandat de conseiller régional</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est gratuit</w:t>
      </w:r>
      <w:r w:rsidRPr="00BA7878">
        <w:rPr>
          <w:rFonts w:ascii="Times" w:eastAsia="Times New Roman" w:hAnsi="Times" w:cs="Times"/>
          <w:b/>
          <w:bCs/>
          <w:i/>
          <w:iCs/>
          <w:color w:val="000000"/>
          <w:sz w:val="24"/>
          <w:szCs w:val="24"/>
          <w:lang w:val="fr-BE" w:eastAsia="fr-FR"/>
        </w:rPr>
        <w:t>.</w:t>
      </w:r>
      <w:r w:rsidRPr="00BA7878">
        <w:rPr>
          <w:rFonts w:ascii="Times" w:eastAsia="Times New Roman" w:hAnsi="Times" w:cs="Times"/>
          <w:b/>
          <w:bC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président ou le premier vice-président du conseil régional qui a un statut d’agent public est mis à disposition à sa demande.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Dans ce cas, il conserve sa rémunération et continue de bénéficier de ses avancements conformément à la réglementation en vigueur.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 régional peut voter sur ses ressources ordinaires des indemnités pour frais de représentation au profit des conseillers régionaux.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Les montants de ces indemnités doivent être conformes à la grille autorisée par les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305 - </w:t>
      </w:r>
      <w:r w:rsidRPr="00BA7878">
        <w:rPr>
          <w:rFonts w:ascii="Times New Roman" w:eastAsia="Times New Roman" w:hAnsi="Times New Roman" w:cs="Times New Roman"/>
          <w:color w:val="000000"/>
          <w:sz w:val="24"/>
          <w:szCs w:val="24"/>
          <w:lang w:val="fr-BE" w:eastAsia="fr-FR"/>
        </w:rPr>
        <w:t>Les frais des missions commandées par la région sont à la charge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306 - </w:t>
      </w:r>
      <w:r w:rsidRPr="00BA7878">
        <w:rPr>
          <w:rFonts w:ascii="Times New Roman" w:eastAsia="Times New Roman" w:hAnsi="Times New Roman" w:cs="Times New Roman"/>
          <w:color w:val="000000"/>
          <w:sz w:val="24"/>
          <w:szCs w:val="24"/>
          <w:lang w:val="fr-BE" w:eastAsia="fr-FR"/>
        </w:rPr>
        <w:t>Dans les cas où les intérêts personnels du président du conseil régional ou ceux de ses ascendants, descendants et alliés se trouvent en opposition avec ceux de la région, le conseil régional désigne un de ses membres pour représenter la région dans les matières qu’il détermine.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307 - </w:t>
      </w:r>
      <w:r w:rsidRPr="00BA7878">
        <w:rPr>
          <w:rFonts w:ascii="Times New Roman" w:eastAsia="Times New Roman" w:hAnsi="Times New Roman" w:cs="Times New Roman"/>
          <w:i/>
          <w:iCs/>
          <w:color w:val="000000"/>
          <w:sz w:val="24"/>
          <w:szCs w:val="24"/>
          <w:lang w:val="fr-BE" w:eastAsia="fr-FR"/>
        </w:rPr>
        <w:t>[Loi 065-2009 - Tout membre du conseil régional peut faire l’objet de sanction au regard des dispositions de l’article 184 de la présente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mandat de conseiller municipal est gratuit.</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ou le premier adjoint au maire qui a un statut d’agent public est mis à disposition à sa demande.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Dans ce cas, il conserve sa rémunération et continue de bénéficier de ses avancements conformément à la réglementation en vigueur.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 municipal peut voter sur les ressources ordinaires du budget communal des indemnités pour frais de représentation au profit des conseillers municipaux.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montants de ces indemnités doivent être conformes à la grille autorisée par les textes en vigueur.]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309 - </w:t>
      </w:r>
      <w:r w:rsidRPr="00BA7878">
        <w:rPr>
          <w:rFonts w:ascii="Times New Roman" w:eastAsia="Times New Roman" w:hAnsi="Times New Roman" w:cs="Times New Roman"/>
          <w:color w:val="000000"/>
          <w:sz w:val="24"/>
          <w:szCs w:val="24"/>
          <w:lang w:val="fr-BE" w:eastAsia="fr-FR"/>
        </w:rPr>
        <w:t>Les frais des missions commandées par la commune sont à la charge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310 - </w:t>
      </w:r>
      <w:r w:rsidRPr="00BA7878">
        <w:rPr>
          <w:rFonts w:ascii="Times New Roman" w:eastAsia="Times New Roman" w:hAnsi="Times New Roman" w:cs="Times New Roman"/>
          <w:color w:val="000000"/>
          <w:sz w:val="24"/>
          <w:szCs w:val="24"/>
          <w:lang w:val="fr-BE" w:eastAsia="fr-FR"/>
        </w:rPr>
        <w:t>Dans les cas où les intérêts personnels du maire ou ceux de ses ascendants, descendants et alliés se trouvent en opposition avec ceux de la commune, le conseil municipal désigne un de ses membres pour représenter la commune dans les matières qu’il détermine.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311</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 [Loi 065-2009 - </w:t>
      </w:r>
      <w:r w:rsidRPr="00BA7878">
        <w:rPr>
          <w:rFonts w:ascii="Times" w:eastAsia="Times New Roman" w:hAnsi="Times" w:cs="Times"/>
          <w:i/>
          <w:iCs/>
          <w:color w:val="000000"/>
          <w:sz w:val="24"/>
          <w:szCs w:val="24"/>
          <w:lang w:val="fr-BE" w:eastAsia="fr-FR"/>
        </w:rPr>
        <w:t>Tout membre du conseil municipal peut faire l’objet de sanction au regard des dispositions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l’article 272 de la présente loi.</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IV DES COMMUNES A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 DE L’ADMINISTRATION DE LA COMMUNE A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312 - </w:t>
      </w:r>
      <w:r w:rsidRPr="00BA7878">
        <w:rPr>
          <w:rFonts w:ascii="Times New Roman" w:eastAsia="Times New Roman" w:hAnsi="Times New Roman" w:cs="Times New Roman"/>
          <w:color w:val="000000"/>
          <w:sz w:val="24"/>
          <w:szCs w:val="24"/>
          <w:lang w:val="fr-BE" w:eastAsia="fr-FR"/>
        </w:rPr>
        <w:t>L’organe de délibération de la commune à statut particulier est le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313 -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Nonobstant les dispositions de l’article 219, la commune à statut particulier est administrée par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un maire et quatre</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adjoints élus au sein du conseil municipal conformément aux textes en vigueur pour les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314 - </w:t>
      </w:r>
      <w:r w:rsidRPr="00BA7878">
        <w:rPr>
          <w:rFonts w:ascii="Times New Roman" w:eastAsia="Times New Roman" w:hAnsi="Times New Roman" w:cs="Times New Roman"/>
          <w:color w:val="000000"/>
          <w:sz w:val="24"/>
          <w:szCs w:val="24"/>
          <w:lang w:val="fr-BE" w:eastAsia="fr-FR"/>
        </w:rPr>
        <w:t>Le conseil municipal est l’instance qui réunit les conseillers des arrondissements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315 - </w:t>
      </w:r>
      <w:r w:rsidRPr="00BA7878">
        <w:rPr>
          <w:rFonts w:ascii="Times New Roman" w:eastAsia="Times New Roman" w:hAnsi="Times New Roman" w:cs="Times New Roman"/>
          <w:color w:val="000000"/>
          <w:sz w:val="24"/>
          <w:szCs w:val="24"/>
          <w:lang w:val="fr-BE" w:eastAsia="fr-FR"/>
        </w:rPr>
        <w:t>Les conditions et modalités d’élection du conseil municipal, ainsi que ses attributions et fonctionnement sont ceux définis par la législation relative à l’organisation et à l’administration des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316 - </w:t>
      </w:r>
      <w:r w:rsidRPr="00BA7878">
        <w:rPr>
          <w:rFonts w:ascii="Times New Roman" w:eastAsia="Times New Roman" w:hAnsi="Times New Roman" w:cs="Times New Roman"/>
          <w:color w:val="000000"/>
          <w:sz w:val="24"/>
          <w:szCs w:val="24"/>
          <w:lang w:val="fr-BE" w:eastAsia="fr-FR"/>
        </w:rPr>
        <w:t>Le maire de la commune à statut particulier exerce les attributions conférées au maire de commune urbaine, sous réserve des dérogations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Il est assisté dans ses fonctions par un secrétaire général de mairie. Le secrétaire général de mairie est choisi parmi les agents de la catégorie A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II : DE L’ADMINISTRATION DE L’ARRONDISSEMENT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317</w:t>
      </w:r>
      <w:r w:rsidRPr="00BA7878">
        <w:rPr>
          <w:rFonts w:ascii="Times New Roman" w:eastAsia="Times New Roman" w:hAnsi="Times New Roman" w:cs="Times New Roman"/>
          <w:color w:val="000000"/>
          <w:sz w:val="24"/>
          <w:szCs w:val="24"/>
          <w:lang w:val="fr-BE" w:eastAsia="fr-FR"/>
        </w:rPr>
        <w:t>- L’arrondissement est constitué de secteurs et peut comprendre des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318 - </w:t>
      </w:r>
      <w:r w:rsidRPr="00BA7878">
        <w:rPr>
          <w:rFonts w:ascii="Times New Roman" w:eastAsia="Times New Roman" w:hAnsi="Times New Roman" w:cs="Times New Roman"/>
          <w:color w:val="000000"/>
          <w:sz w:val="24"/>
          <w:szCs w:val="24"/>
          <w:lang w:val="fr-BE" w:eastAsia="fr-FR"/>
        </w:rPr>
        <w:t xml:space="preserve">L’organe de délibération de l’arrondissement est le conseil d’arrondissement.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319 - </w:t>
      </w:r>
      <w:r w:rsidRPr="00BA7878">
        <w:rPr>
          <w:rFonts w:ascii="Times New Roman" w:eastAsia="Times New Roman" w:hAnsi="Times New Roman" w:cs="Times New Roman"/>
          <w:color w:val="000000"/>
          <w:sz w:val="24"/>
          <w:szCs w:val="24"/>
          <w:lang w:val="fr-BE" w:eastAsia="fr-FR"/>
        </w:rPr>
        <w:t>Les conseillers d’un même arrondissement constituent le conseil d’arrondissement.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320 - </w:t>
      </w:r>
      <w:r w:rsidRPr="00BA7878">
        <w:rPr>
          <w:rFonts w:ascii="Times New Roman" w:eastAsia="Times New Roman" w:hAnsi="Times New Roman" w:cs="Times New Roman"/>
          <w:i/>
          <w:iCs/>
          <w:color w:val="000000"/>
          <w:sz w:val="24"/>
          <w:szCs w:val="24"/>
          <w:lang w:val="fr-BE" w:eastAsia="fr-FR"/>
        </w:rPr>
        <w:t>[Loi 065-2009 - Chaque conseil d’arrondissement élit en son sein un maire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d’arrondissement et deux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321 - </w:t>
      </w:r>
      <w:r w:rsidRPr="00BA7878">
        <w:rPr>
          <w:rFonts w:ascii="Times New Roman" w:eastAsia="Times New Roman" w:hAnsi="Times New Roman" w:cs="Times New Roman"/>
          <w:color w:val="000000"/>
          <w:sz w:val="24"/>
          <w:szCs w:val="24"/>
          <w:lang w:val="fr-BE" w:eastAsia="fr-FR"/>
        </w:rPr>
        <w:t>Le maire d’arrondissement exerce certaines attributions conférées au maire de commune urbaine sur l’étendue du territoire de l’arrondissement. Il reçoit délégation de pouvoirs du maire de la commune à statut particulier, après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maire d’arrondissement est assisté dans ses fonctions par un secrétaire général de mairie choisi parmi les personnels de la catégorie A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composition et le fonctionnement du conseil d’arrondissement sont ceux reconnus au conseil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municipal par les textes en vigueur relatifs à l’organisation des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d’arrondissement jouit des mêmes prérogatives que le conseil municipal en matière de désignation des conseillers régionaux.]</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323 - </w:t>
      </w:r>
      <w:r w:rsidRPr="00BA7878">
        <w:rPr>
          <w:rFonts w:ascii="Times New Roman" w:eastAsia="Times New Roman" w:hAnsi="Times New Roman" w:cs="Times New Roman"/>
          <w:color w:val="000000"/>
          <w:sz w:val="24"/>
          <w:szCs w:val="24"/>
          <w:lang w:val="fr-BE" w:eastAsia="fr-FR"/>
        </w:rPr>
        <w:t>Chaque arrondissement dispose d’un siège appelé mairie d’arrondissement.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324 - </w:t>
      </w:r>
      <w:r w:rsidRPr="00BA7878">
        <w:rPr>
          <w:rFonts w:ascii="Times New Roman" w:eastAsia="Times New Roman" w:hAnsi="Times New Roman" w:cs="Times New Roman"/>
          <w:color w:val="000000"/>
          <w:sz w:val="24"/>
          <w:szCs w:val="24"/>
          <w:lang w:val="fr-BE" w:eastAsia="fr-FR"/>
        </w:rPr>
        <w:t>Chaque arrondissement a la charge de mettre en place un minimum de services à même de résoudre les problèmes immédiats des populations. Ces services concernent notamment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l’état civil;</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les services sociaux;</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les régies de recettes.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Chaque arrondissement doit veiller à faire assurer ou respecter la propreté et l’embellissement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325 - </w:t>
      </w:r>
      <w:r w:rsidRPr="00BA7878">
        <w:rPr>
          <w:rFonts w:ascii="Times New Roman" w:eastAsia="Times New Roman" w:hAnsi="Times New Roman" w:cs="Times New Roman"/>
          <w:color w:val="000000"/>
          <w:sz w:val="24"/>
          <w:szCs w:val="24"/>
          <w:lang w:val="fr-BE" w:eastAsia="fr-FR"/>
        </w:rPr>
        <w:t>Le maire d’arrondissement et le conseil d’arrondissement sont compétents pour toutes les affaires particulières ou spécifiques à l’arrondissement, à l’exclusion de toute matière ayant un intérêt général pour tout ou partie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326 - </w:t>
      </w:r>
      <w:r w:rsidRPr="00BA7878">
        <w:rPr>
          <w:rFonts w:ascii="Times New Roman" w:eastAsia="Times New Roman" w:hAnsi="Times New Roman" w:cs="Times New Roman"/>
          <w:color w:val="000000"/>
          <w:sz w:val="24"/>
          <w:szCs w:val="24"/>
          <w:lang w:val="fr-BE" w:eastAsia="fr-FR"/>
        </w:rPr>
        <w:t>L’arrondissement doit s’attacher à promouvoir le cadre de vie de ses populations par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1) l’entretien des rues et des caniveaux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la gestion des marchés des secteurs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3)l’embellissement</w:t>
      </w:r>
      <w:proofErr w:type="gramEnd"/>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4)l’aménagement</w:t>
      </w:r>
      <w:proofErr w:type="gramEnd"/>
      <w:r w:rsidRPr="00BA7878">
        <w:rPr>
          <w:rFonts w:ascii="Times New Roman" w:eastAsia="Times New Roman" w:hAnsi="Times New Roman" w:cs="Times New Roman"/>
          <w:color w:val="000000"/>
          <w:sz w:val="24"/>
          <w:szCs w:val="24"/>
          <w:lang w:val="fr-BE" w:eastAsia="fr-FR"/>
        </w:rPr>
        <w:t xml:space="preserve"> et/ou la gestion des services sociaux suivants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a)</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crèches et jardins d’enfants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b)</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maisons des jeunes et de la culture principalement destinées aux habitants de l’arrondissement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c)</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terrains de jeux et d’éducation physique de secteur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d)</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stades à l’exception du stade municipal principal et des stades dont la gestion a été confiée à la commune par un texte particulier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e)</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espaces verts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f)</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 équipement principalement destiné aux habitants de l’arrondissement, sous réserve de ceux gérés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327 - </w:t>
      </w:r>
      <w:r w:rsidRPr="00BA7878">
        <w:rPr>
          <w:rFonts w:ascii="Times New Roman" w:eastAsia="Times New Roman" w:hAnsi="Times New Roman" w:cs="Times New Roman"/>
          <w:color w:val="000000"/>
          <w:sz w:val="24"/>
          <w:szCs w:val="24"/>
          <w:lang w:val="fr-BE" w:eastAsia="fr-FR"/>
        </w:rPr>
        <w:t>Le conseil municipal peut, en outre, déléguer au conseil d’arrondissement, avec l’accord de celui-ci, la gestion de tout équipement ou service de la commune. Ces délégations prennent fin de plein droit au prochain renouvellement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328 - </w:t>
      </w:r>
      <w:r w:rsidRPr="00BA7878">
        <w:rPr>
          <w:rFonts w:ascii="Times New Roman" w:eastAsia="Times New Roman" w:hAnsi="Times New Roman" w:cs="Times New Roman"/>
          <w:color w:val="000000"/>
          <w:sz w:val="24"/>
          <w:szCs w:val="24"/>
          <w:lang w:val="fr-BE" w:eastAsia="fr-FR"/>
        </w:rPr>
        <w:t>Le conseil d’arrondissement est saisi pour avis, dans les délais fixés par le maire, des rapports de présentation et des projets de délibération concernant les affaires dont l’exécution est prévue en tout ou en partie dans les limites de l’arrondissement, avant leur examen par le conseil municipal, sous réserve des règles relatives à l’élaboration du budget.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329 - </w:t>
      </w:r>
      <w:r w:rsidRPr="00BA7878">
        <w:rPr>
          <w:rFonts w:ascii="Times New Roman" w:eastAsia="Times New Roman" w:hAnsi="Times New Roman" w:cs="Times New Roman"/>
          <w:color w:val="000000"/>
          <w:sz w:val="24"/>
          <w:szCs w:val="24"/>
          <w:lang w:val="fr-BE" w:eastAsia="fr-FR"/>
        </w:rPr>
        <w:t>Le conseil d’arrondissement est consulté sur les conditions générales d’admission dans les crèches, les écoles maternelles, les foyers sociaux gérés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330 - </w:t>
      </w:r>
      <w:r w:rsidRPr="00BA7878">
        <w:rPr>
          <w:rFonts w:ascii="Times New Roman" w:eastAsia="Times New Roman" w:hAnsi="Times New Roman" w:cs="Times New Roman"/>
          <w:color w:val="000000"/>
          <w:sz w:val="24"/>
          <w:szCs w:val="24"/>
          <w:lang w:val="fr-BE" w:eastAsia="fr-FR"/>
        </w:rPr>
        <w:t>Les délibérations du conseil d’arrondissement ne peuvent en aucun cas être contraires aux délibérations du conseil municipal, sous peine de nullité constatée par le maire de la commune à statut particulier. La décision du maire peut faire l’objet de recours devant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331 - </w:t>
      </w:r>
      <w:r w:rsidRPr="00BA7878">
        <w:rPr>
          <w:rFonts w:ascii="Times New Roman" w:eastAsia="Times New Roman" w:hAnsi="Times New Roman" w:cs="Times New Roman"/>
          <w:color w:val="000000"/>
          <w:sz w:val="24"/>
          <w:szCs w:val="24"/>
          <w:lang w:val="fr-BE" w:eastAsia="fr-FR"/>
        </w:rPr>
        <w:t>Pour l’exécution des attributions visées aux articles 325 et 326, les maires d’arrondissement entretiennent avec le maire de la commune à statut particulier et le conseil municipal des rapports de collaboration et non de hiérarchie ou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332 - </w:t>
      </w:r>
      <w:r w:rsidRPr="00BA7878">
        <w:rPr>
          <w:rFonts w:ascii="Times New Roman" w:eastAsia="Times New Roman" w:hAnsi="Times New Roman" w:cs="Times New Roman"/>
          <w:color w:val="000000"/>
          <w:sz w:val="24"/>
          <w:szCs w:val="24"/>
          <w:lang w:val="fr-BE" w:eastAsia="fr-FR"/>
        </w:rPr>
        <w:t>Les arrondissements peuvent entretenir des relations de jumelage et de coopération avec d’autres collectivités territoriales et/ou avec tout autre partenaire, sous réserve de l’approbation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333 - </w:t>
      </w:r>
      <w:r w:rsidRPr="00BA7878">
        <w:rPr>
          <w:rFonts w:ascii="Times New Roman" w:eastAsia="Times New Roman" w:hAnsi="Times New Roman" w:cs="Times New Roman"/>
          <w:i/>
          <w:iCs/>
          <w:color w:val="000000"/>
          <w:sz w:val="24"/>
          <w:szCs w:val="24"/>
          <w:lang w:val="fr-BE" w:eastAsia="fr-FR"/>
        </w:rPr>
        <w:t>[Loi 065-2009 - Le maire d’arrondissement peut recevoir délégation de pouvoir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du maire de la commune, pour des matières intéressant l’arrondissement, mais relevant de la compétence du maire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est l’ordonnateur délégué des crédits de son 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334 - </w:t>
      </w:r>
      <w:r w:rsidRPr="00BA7878">
        <w:rPr>
          <w:rFonts w:ascii="Times New Roman" w:eastAsia="Times New Roman" w:hAnsi="Times New Roman" w:cs="Times New Roman"/>
          <w:color w:val="000000"/>
          <w:sz w:val="24"/>
          <w:szCs w:val="24"/>
          <w:lang w:val="fr-BE" w:eastAsia="fr-FR"/>
        </w:rPr>
        <w:t>Le maire d’arrondissement est consulté sur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toute autorisation d’occupation du sol dans l’arrondissement délivrée par le maire de la commune à statut particulier;</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 changement d’affectation d’un immeuble communal situé dans l’arrondissement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l’exercice de tout droit de préemption.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335 - </w:t>
      </w:r>
      <w:r w:rsidRPr="00BA7878">
        <w:rPr>
          <w:rFonts w:ascii="Times New Roman" w:eastAsia="Times New Roman" w:hAnsi="Times New Roman" w:cs="Times New Roman"/>
          <w:color w:val="000000"/>
          <w:sz w:val="24"/>
          <w:szCs w:val="24"/>
          <w:lang w:val="fr-BE" w:eastAsia="fr-FR"/>
        </w:rPr>
        <w:t>Le maire d’arrondissement est informé par le maire de la commune, des conditions générales de réalisation des projets d’équipement dont l’exécution est prévue, en tout ou en partie, dans les limites de l’arrondissement.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u w:val="single"/>
          <w:lang w:val="fr-BE" w:eastAsia="fr-FR"/>
        </w:rPr>
        <w:t>TITRE III : Des limites des communes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336 - </w:t>
      </w:r>
      <w:r w:rsidRPr="00BA7878">
        <w:rPr>
          <w:rFonts w:ascii="Times New Roman" w:eastAsia="Times New Roman" w:hAnsi="Times New Roman" w:cs="Times New Roman"/>
          <w:color w:val="000000"/>
          <w:sz w:val="24"/>
          <w:szCs w:val="24"/>
          <w:lang w:val="fr-BE" w:eastAsia="fr-FR"/>
        </w:rPr>
        <w:t>Les limites des communes à statut particulier sont fixées par la loi. Elles comprennent la description des limites de la commune et de celles des arrondissements qui la composent.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u w:val="single"/>
          <w:lang w:val="fr-BE" w:eastAsia="fr-FR"/>
        </w:rPr>
        <w:t xml:space="preserve">Titre IV : </w:t>
      </w:r>
      <w:r w:rsidRPr="00BA7878">
        <w:rPr>
          <w:rFonts w:ascii="Times New Roman" w:eastAsia="Times New Roman" w:hAnsi="Times New Roman" w:cs="Times New Roman"/>
          <w:b/>
          <w:bCs/>
          <w:i/>
          <w:iCs/>
          <w:caps/>
          <w:color w:val="000000"/>
          <w:sz w:val="24"/>
          <w:szCs w:val="24"/>
          <w:u w:val="single"/>
          <w:lang w:val="fr-BE" w:eastAsia="fr-FR"/>
        </w:rPr>
        <w:t>[Loi 065-2009 – Des dispositions transitoire et finale]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337 -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Les communes à statut particulier existant à l’entrée en vigueur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de la présente loi demeurent.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Les dispositions de l’article 322, alinéa 2 n’entreront en vigueur qu’à compter du prochain renouvellement général des conseils des collectivités.]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338 - </w:t>
      </w:r>
      <w:r w:rsidRPr="00BA7878">
        <w:rPr>
          <w:rFonts w:ascii="Times New Roman" w:eastAsia="Times New Roman" w:hAnsi="Times New Roman" w:cs="Times New Roman"/>
          <w:color w:val="000000"/>
          <w:sz w:val="24"/>
          <w:szCs w:val="24"/>
          <w:lang w:val="fr-BE" w:eastAsia="fr-FR"/>
        </w:rPr>
        <w:t xml:space="preserve">La présente loi qui abroge toutes dispositions antérieures contraires sera </w:t>
      </w:r>
      <w:proofErr w:type="gramStart"/>
      <w:r w:rsidRPr="00BA7878">
        <w:rPr>
          <w:rFonts w:ascii="Times New Roman" w:eastAsia="Times New Roman" w:hAnsi="Times New Roman" w:cs="Times New Roman"/>
          <w:color w:val="000000"/>
          <w:sz w:val="24"/>
          <w:szCs w:val="24"/>
          <w:lang w:val="fr-BE" w:eastAsia="fr-FR"/>
        </w:rPr>
        <w:t>exécutée</w:t>
      </w:r>
      <w:proofErr w:type="gramEnd"/>
      <w:r w:rsidRPr="00BA7878">
        <w:rPr>
          <w:rFonts w:ascii="Times New Roman" w:eastAsia="Times New Roman" w:hAnsi="Times New Roman" w:cs="Times New Roman"/>
          <w:color w:val="000000"/>
          <w:sz w:val="24"/>
          <w:szCs w:val="24"/>
          <w:lang w:val="fr-BE" w:eastAsia="fr-FR"/>
        </w:rPr>
        <w:t xml:space="preserve"> comme loi de l’Etat.</w:t>
      </w:r>
    </w:p>
    <w:p w:rsidR="00BA7878" w:rsidRPr="00BA7878" w:rsidRDefault="00BA7878" w:rsidP="00BA7878">
      <w:pPr>
        <w:shd w:val="clear" w:color="auto" w:fill="FFFFCC"/>
        <w:spacing w:before="15" w:after="15" w:line="240" w:lineRule="auto"/>
        <w:ind w:left="15" w:right="15"/>
        <w:outlineLvl w:val="2"/>
        <w:rPr>
          <w:rFonts w:ascii="Arial" w:eastAsia="Times New Roman" w:hAnsi="Arial" w:cs="Arial"/>
          <w:b/>
          <w:bCs/>
          <w:color w:val="000000"/>
          <w:sz w:val="18"/>
          <w:szCs w:val="18"/>
          <w:lang w:eastAsia="fr-FR"/>
        </w:rPr>
      </w:pPr>
      <w:r w:rsidRPr="00BA7878">
        <w:rPr>
          <w:rFonts w:ascii="Arial" w:eastAsia="Times New Roman" w:hAnsi="Arial" w:cs="Arial"/>
          <w:b/>
          <w:bCs/>
          <w:color w:val="1A1DAE"/>
          <w:sz w:val="18"/>
          <w:szCs w:val="18"/>
          <w:u w:val="single"/>
          <w:lang w:val="fr-BE" w:eastAsia="fr-FR"/>
        </w:rPr>
        <w:t>LOI n°055-2004</w:t>
      </w:r>
      <w:r w:rsidRPr="00BA7878">
        <w:rPr>
          <w:rFonts w:ascii="Arial" w:eastAsia="Times New Roman" w:hAnsi="Arial" w:cs="Arial"/>
          <w:b/>
          <w:bCs/>
          <w:color w:val="000000"/>
          <w:sz w:val="18"/>
          <w:szCs w:val="18"/>
          <w:lang w:val="fr-BE" w:eastAsia="fr-FR"/>
        </w:rPr>
        <w:t xml:space="preserve">/AN du 21 décembre 2004 portant code général des collectivités territoriales au Burkina Faso (JO spécial n°2 du 20/4/2005), </w:t>
      </w:r>
      <w:r w:rsidRPr="00BA7878">
        <w:rPr>
          <w:rFonts w:ascii="Arial" w:eastAsia="Times New Roman" w:hAnsi="Arial" w:cs="Arial"/>
          <w:b/>
          <w:bCs/>
          <w:i/>
          <w:iCs/>
          <w:color w:val="000000"/>
          <w:sz w:val="18"/>
          <w:szCs w:val="18"/>
          <w:lang w:val="fr-BE" w:eastAsia="fr-FR"/>
        </w:rPr>
        <w:t xml:space="preserve">modifiée par les lois </w:t>
      </w:r>
      <w:r w:rsidRPr="00BA7878">
        <w:rPr>
          <w:rFonts w:ascii="Arial" w:eastAsia="Times New Roman" w:hAnsi="Arial" w:cs="Arial"/>
          <w:b/>
          <w:bCs/>
          <w:i/>
          <w:iCs/>
          <w:color w:val="000000"/>
          <w:sz w:val="18"/>
          <w:szCs w:val="18"/>
          <w:lang w:eastAsia="fr-FR"/>
        </w:rPr>
        <w:t xml:space="preserve">040-2005/AN du 29/11/2005, art. 1 (JO n°51/2005), 021-2006/AN du 14/11/2006, art. 1 (JO n° 50/2006) </w:t>
      </w:r>
      <w:r w:rsidRPr="00BA7878">
        <w:rPr>
          <w:rFonts w:ascii="Arial" w:eastAsia="Times New Roman" w:hAnsi="Arial" w:cs="Arial"/>
          <w:b/>
          <w:bCs/>
          <w:i/>
          <w:iCs/>
          <w:color w:val="000000"/>
          <w:sz w:val="18"/>
          <w:szCs w:val="18"/>
          <w:lang w:val="fr-BE" w:eastAsia="fr-FR"/>
        </w:rPr>
        <w:t>et 065-2009 du 9/12/2009, art. 1 (JO n°10/2010)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PLAN (</w:t>
      </w:r>
      <w:r w:rsidRPr="00BA7878">
        <w:rPr>
          <w:rFonts w:ascii="Times New Roman" w:eastAsia="Times New Roman" w:hAnsi="Times New Roman" w:cs="Times New Roman"/>
          <w:i/>
          <w:iCs/>
          <w:color w:val="000000"/>
          <w:sz w:val="24"/>
          <w:szCs w:val="24"/>
          <w:lang w:val="fr-BE" w:eastAsia="fr-FR"/>
        </w:rPr>
        <w:t>les chiffres renvoient aux articles)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Dispositions préliminaires (1-6)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 – Orientation de la décentralisation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Principes généraux de l’organisation du territoire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Organisation du territoire (7)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Collectivités territoriales (8-14)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S.1– Région (15-16)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Commune (17-18)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Communes urbaines (19-26)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Communes rurales (27-31)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Principes fondamentaux et modalités du transfert des compétences (32-44)</w:t>
      </w:r>
    </w:p>
    <w:p w:rsidR="00BA7878" w:rsidRPr="00BA7878" w:rsidRDefault="00BA7878" w:rsidP="00BA7878">
      <w:pPr>
        <w:spacing w:before="100" w:beforeAutospacing="1" w:after="100" w:afterAutospacing="1"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Titre II – Rapports entre l’Etat et les CT (44)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Relations contractuelles (45-47)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Assistance de l’Etat (48-52)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Contrôle de l’Etat (53)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Tutelle (54-68)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Contrôle administratif (69)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Contrôle juridictionnel (70-71)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Mise en œuvre de la décentralisation</w:t>
      </w:r>
    </w:p>
    <w:p w:rsidR="00BA7878" w:rsidRPr="00BA7878" w:rsidRDefault="00BA7878" w:rsidP="00BA7878">
      <w:pPr>
        <w:spacing w:before="100" w:beforeAutospacing="1" w:after="100" w:afterAutospacing="1" w:line="240" w:lineRule="auto"/>
        <w:ind w:left="141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Mise en place des organes et transfert des compétences de l’Etat (72)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S.1– Mise en place des organes (73-74)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Transfert des compétences ((75-77)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De l’accompagnement de la décentralisation (78)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II – compétences et moyens d’action des ct</w:t>
      </w:r>
    </w:p>
    <w:p w:rsidR="00BA7878" w:rsidRPr="00BA7878" w:rsidRDefault="00BA7878" w:rsidP="00BA7878">
      <w:pPr>
        <w:spacing w:before="100" w:beforeAutospacing="1" w:after="100" w:afterAutospacing="1"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 Compétences des CT (79)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Domaines de compétences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Domaine foncier des CT (80-83)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Aménagement du territoire, gestion du domaine foncier et de l’aménagement urbain (84-87)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S.3– Environnement et gestion des ressources naturelles (88-90)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S.4– Développement économique et planification (91-92)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S.5– Santé et hygiène (93-94)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6 – Education, emploi, formation professionnelle et </w:t>
      </w:r>
      <w:r w:rsidRPr="00BA7878">
        <w:rPr>
          <w:rFonts w:ascii="Times New Roman" w:eastAsia="Times New Roman" w:hAnsi="Times New Roman" w:cs="Times New Roman"/>
          <w:color w:val="000000"/>
          <w:sz w:val="24"/>
          <w:szCs w:val="24"/>
          <w:lang w:val="fr-BE" w:eastAsia="fr-FR"/>
        </w:rPr>
        <w:br/>
        <w:t>alphabétisation (95-96)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7 – Culture, sports et loisirs (97-98)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8 – Protection civile, assistance et secours (99-100)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9 – Pompes funèbres et cimetières (101)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S. 10 – Eau, assainissement et électricité (102-103)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11 – Marchés, abattoirs et foires (104-105)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 Moyens financiers (106-113)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Principes généraux (106-113)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Recettes des CT (114-119)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3 – Dépenses des CT (120-121)</w:t>
      </w:r>
    </w:p>
    <w:p w:rsidR="00BA7878" w:rsidRPr="00BA7878" w:rsidRDefault="00BA7878" w:rsidP="00BA7878">
      <w:pPr>
        <w:spacing w:before="100" w:beforeAutospacing="1" w:after="100" w:afterAutospacing="1"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Relations entre CT (122)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Entente et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Entente (123-126)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Jumelage (127-129)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Coopération intercommunale (130-133)</w:t>
      </w:r>
    </w:p>
    <w:p w:rsidR="00BA7878" w:rsidRPr="00BA7878" w:rsidRDefault="00BA7878" w:rsidP="00BA7878">
      <w:pPr>
        <w:spacing w:before="100" w:beforeAutospacing="1" w:after="100" w:afterAutospacing="1"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IV – Relations entre les CT et d’autres personnes de droit public ou privé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Structures de concertation et de coopération (134-137)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Groupements d’intérêt public (138-140)</w:t>
      </w:r>
    </w:p>
    <w:p w:rsidR="00BA7878" w:rsidRPr="00BA7878" w:rsidRDefault="00BA7878" w:rsidP="00BA7878">
      <w:pPr>
        <w:spacing w:before="100" w:beforeAutospacing="1" w:after="100" w:afterAutospacing="1" w:line="240" w:lineRule="auto"/>
        <w:ind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V – Dispositions diverses (141-142)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lang w:val="fr-BE" w:eastAsia="fr-FR"/>
        </w:rPr>
        <w:t>livre iii – organes et administration des ct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 – Organes et administration de la région (143)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Organes de la région (143)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1 –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Organisation (144)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(145-152)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Fonctionnement (153-171)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Dissolution du conseil régional (172-174)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2 – Président et vice-présidents du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Election du président et des vice-présidents (175)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Par. 2 – Attributions du président (176-179)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Attributions des vice-présidents (180-181)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Dispositions particulières aux vice-présidents du</w:t>
      </w:r>
    </w:p>
    <w:p w:rsidR="00BA7878" w:rsidRPr="00BA7878" w:rsidRDefault="00BA7878" w:rsidP="00BA7878">
      <w:pPr>
        <w:spacing w:before="100" w:beforeAutospacing="1" w:after="100" w:afterAutospacing="1" w:line="240" w:lineRule="auto"/>
        <w:ind w:left="2124" w:firstLine="708"/>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conseil</w:t>
      </w:r>
      <w:proofErr w:type="gramEnd"/>
      <w:r w:rsidRPr="00BA7878">
        <w:rPr>
          <w:rFonts w:ascii="Times New Roman" w:eastAsia="Times New Roman" w:hAnsi="Times New Roman" w:cs="Times New Roman"/>
          <w:color w:val="000000"/>
          <w:sz w:val="24"/>
          <w:szCs w:val="24"/>
          <w:lang w:val="fr-BE" w:eastAsia="fr-FR"/>
        </w:rPr>
        <w:t xml:space="preserve"> régional (182-188)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Dispositions relatives à l’élection des conseils régionaux (199)</w:t>
      </w:r>
    </w:p>
    <w:p w:rsidR="00BA7878" w:rsidRPr="00BA7878" w:rsidRDefault="00BA7878" w:rsidP="00BA7878">
      <w:pPr>
        <w:spacing w:before="100" w:beforeAutospacing="1" w:after="100" w:afterAutospacing="1" w:line="240" w:lineRule="auto"/>
        <w:ind w:left="708" w:firstLine="708"/>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L’administration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Dispositions générales (200-204)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Personnel régional (205)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Patrimoine de la région (206-211)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S.4– Actes du président du conseil régional (212-214)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5 – Actions en justice (215-216)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 Organes et administration de la commune (217-218)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1 – Organes de la commune (219)</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1 – Conseil municipal (220)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Organisation (221-223)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(224-231)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Fonctionnement (232-250)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Dissolution du conseil municipal (251-254)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Maires et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1 – Election du maire et des adjoints au maire (255)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2 – Attributions du maire (256-264)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3 – Attributions des adjoints au maire (265-268)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Par. 4 – Dispositions particulières (269-285)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S. 3 – Dispositions relatives à l’élection des conseillers des </w:t>
      </w:r>
      <w:r w:rsidRPr="00BA7878">
        <w:rPr>
          <w:rFonts w:ascii="Times New Roman" w:eastAsia="Times New Roman" w:hAnsi="Times New Roman" w:cs="Times New Roman"/>
          <w:color w:val="000000"/>
          <w:sz w:val="24"/>
          <w:szCs w:val="24"/>
          <w:lang w:val="fr-BE" w:eastAsia="fr-FR"/>
        </w:rPr>
        <w:br/>
        <w:t>communes (286)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 2 – Administration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S. 1 – Dispositions générales (287-291)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2 – Personnel communal (292)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3 – Patrimoine de la commune (293-298)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4 – Actes du maire (299-301)</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 5 – Action en justice (302-303)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Titre III – Dispositions diverses (304-311)</w:t>
      </w:r>
    </w:p>
    <w:p w:rsidR="00BA7878" w:rsidRPr="00BA7878" w:rsidRDefault="00BA7878" w:rsidP="00BA7878">
      <w:pPr>
        <w:spacing w:before="100" w:beforeAutospacing="1" w:after="100" w:afterAutospacing="1" w:line="240" w:lineRule="auto"/>
        <w:jc w:val="center"/>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aps/>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DISPOSITIONS PRELIMINAIRES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1 - </w:t>
      </w:r>
      <w:r w:rsidRPr="00BA7878">
        <w:rPr>
          <w:rFonts w:ascii="Times New Roman" w:eastAsia="Times New Roman" w:hAnsi="Times New Roman" w:cs="Times New Roman"/>
          <w:color w:val="000000"/>
          <w:sz w:val="24"/>
          <w:szCs w:val="24"/>
          <w:lang w:val="fr-BE" w:eastAsia="fr-FR"/>
        </w:rPr>
        <w:t xml:space="preserve">La présente loi établit le code général des collectivités territoriales au Burkina Faso.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code général des collectivités territoriales détermine l’orientation de la décentralisation, les compétences et moyens d’action, les organes et l’administration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2 - </w:t>
      </w:r>
      <w:r w:rsidRPr="00BA7878">
        <w:rPr>
          <w:rFonts w:ascii="Times New Roman" w:eastAsia="Times New Roman" w:hAnsi="Times New Roman" w:cs="Times New Roman"/>
          <w:color w:val="000000"/>
          <w:sz w:val="24"/>
          <w:szCs w:val="24"/>
          <w:lang w:val="fr-BE" w:eastAsia="fr-FR"/>
        </w:rPr>
        <w:t>La décentralisation consacre le droit des collectivités territoriales à s’administrer librement et à gérer des affaires propres en vue de promouvoir le développement à la base et de renforcer la gouvernance locale.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3 - </w:t>
      </w:r>
      <w:r w:rsidRPr="00BA7878">
        <w:rPr>
          <w:rFonts w:ascii="Times New Roman" w:eastAsia="Times New Roman" w:hAnsi="Times New Roman" w:cs="Times New Roman"/>
          <w:color w:val="000000"/>
          <w:sz w:val="24"/>
          <w:szCs w:val="24"/>
          <w:lang w:val="fr-BE" w:eastAsia="fr-FR"/>
        </w:rPr>
        <w:t xml:space="preserve">La décentralisation est </w:t>
      </w:r>
      <w:proofErr w:type="gramStart"/>
      <w:r w:rsidRPr="00BA7878">
        <w:rPr>
          <w:rFonts w:ascii="Times New Roman" w:eastAsia="Times New Roman" w:hAnsi="Times New Roman" w:cs="Times New Roman"/>
          <w:color w:val="000000"/>
          <w:sz w:val="24"/>
          <w:szCs w:val="24"/>
          <w:lang w:val="fr-BE" w:eastAsia="fr-FR"/>
        </w:rPr>
        <w:t>accompagnée</w:t>
      </w:r>
      <w:proofErr w:type="gramEnd"/>
      <w:r w:rsidRPr="00BA7878">
        <w:rPr>
          <w:rFonts w:ascii="Times New Roman" w:eastAsia="Times New Roman" w:hAnsi="Times New Roman" w:cs="Times New Roman"/>
          <w:color w:val="000000"/>
          <w:sz w:val="24"/>
          <w:szCs w:val="24"/>
          <w:lang w:val="fr-BE" w:eastAsia="fr-FR"/>
        </w:rPr>
        <w:t xml:space="preserve"> d’une déconcentration des services de l’Etat dans le but de renforcer les capacités d’action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4 - </w:t>
      </w:r>
      <w:r w:rsidRPr="00BA7878">
        <w:rPr>
          <w:rFonts w:ascii="Times New Roman" w:eastAsia="Times New Roman" w:hAnsi="Times New Roman" w:cs="Times New Roman"/>
          <w:color w:val="000000"/>
          <w:sz w:val="24"/>
          <w:szCs w:val="24"/>
          <w:lang w:val="fr-BE" w:eastAsia="fr-FR"/>
        </w:rPr>
        <w:t>La représentation de l’Etat sur le territoire national s’effectue à travers des circonscriptions administratives.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circonscriptions administratives sont créées et organisées par décret. Le territoire d’une collectivité territoriale et celui d’une circonscription administrative peuvent coïncider.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création de la collectivité territoriale n’entraîne pas automatiquement création de la circonscription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5 - </w:t>
      </w:r>
      <w:r w:rsidRPr="00BA7878">
        <w:rPr>
          <w:rFonts w:ascii="Times New Roman" w:eastAsia="Times New Roman" w:hAnsi="Times New Roman" w:cs="Times New Roman"/>
          <w:color w:val="000000"/>
          <w:sz w:val="24"/>
          <w:szCs w:val="24"/>
          <w:lang w:val="fr-BE" w:eastAsia="fr-FR"/>
        </w:rPr>
        <w:t>La mise en œuvre de la décentralisation se fait selon la règle de la progressivité et le principe de subsidiarité.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6 - </w:t>
      </w:r>
      <w:r w:rsidRPr="00BA7878">
        <w:rPr>
          <w:rFonts w:ascii="Times New Roman" w:eastAsia="Times New Roman" w:hAnsi="Times New Roman" w:cs="Times New Roman"/>
          <w:color w:val="000000"/>
          <w:sz w:val="24"/>
          <w:szCs w:val="24"/>
          <w:lang w:val="fr-BE" w:eastAsia="fr-FR"/>
        </w:rPr>
        <w:t>L’Etat est garant de la solidarité nationale. A ce titre, il organise la solidarité avec les collectivités territoriales et entre les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 : DE L’ORIENTATION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 </w:t>
      </w:r>
      <w:proofErr w:type="gramStart"/>
      <w:r w:rsidRPr="00BA7878">
        <w:rPr>
          <w:rFonts w:ascii="Times New Roman" w:eastAsia="Times New Roman" w:hAnsi="Times New Roman" w:cs="Times New Roman"/>
          <w:b/>
          <w:bCs/>
          <w:color w:val="000000"/>
          <w:sz w:val="24"/>
          <w:szCs w:val="24"/>
          <w:u w:val="single"/>
          <w:lang w:val="fr-BE" w:eastAsia="fr-FR"/>
        </w:rPr>
        <w:t>:[</w:t>
      </w:r>
      <w:proofErr w:type="gramEnd"/>
      <w:r w:rsidRPr="00BA7878">
        <w:rPr>
          <w:rFonts w:ascii="Times New Roman" w:eastAsia="Times New Roman" w:hAnsi="Times New Roman" w:cs="Times New Roman"/>
          <w:b/>
          <w:bCs/>
          <w:color w:val="000000"/>
          <w:sz w:val="24"/>
          <w:szCs w:val="24"/>
          <w:u w:val="single"/>
          <w:lang w:val="fr-BE" w:eastAsia="fr-FR"/>
        </w:rPr>
        <w:t xml:space="preserve">Loi 065-2009 - DES PRINCIPES GENERAUX DE L’ORGANISATION DU TERRITOIRE]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 L’ORGANISATION DU TERRITOIRE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7 - </w:t>
      </w:r>
      <w:r w:rsidRPr="00BA7878">
        <w:rPr>
          <w:rFonts w:ascii="Times New Roman" w:eastAsia="Times New Roman" w:hAnsi="Times New Roman" w:cs="Times New Roman"/>
          <w:color w:val="000000"/>
          <w:sz w:val="24"/>
          <w:szCs w:val="24"/>
          <w:lang w:val="fr-BE" w:eastAsia="fr-FR"/>
        </w:rPr>
        <w:t xml:space="preserve">Le Burkina Faso est organisé en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8 - </w:t>
      </w:r>
      <w:r w:rsidRPr="00BA7878">
        <w:rPr>
          <w:rFonts w:ascii="Times New Roman" w:eastAsia="Times New Roman" w:hAnsi="Times New Roman" w:cs="Times New Roman"/>
          <w:color w:val="000000"/>
          <w:sz w:val="24"/>
          <w:szCs w:val="24"/>
          <w:lang w:val="fr-BE" w:eastAsia="fr-FR"/>
        </w:rPr>
        <w:t>La collectivité territoriale est une subdivision du territoire dotée de la personnalité juridique et de l’autonomie financière.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Elle constitue une entité d’organisation et de coordination du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collectivités territoriales sont : la région et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9 - </w:t>
      </w:r>
      <w:r w:rsidRPr="00BA7878">
        <w:rPr>
          <w:rFonts w:ascii="Times New Roman" w:eastAsia="Times New Roman" w:hAnsi="Times New Roman" w:cs="Times New Roman"/>
          <w:color w:val="000000"/>
          <w:sz w:val="24"/>
          <w:szCs w:val="24"/>
          <w:lang w:val="fr-BE" w:eastAsia="fr-FR"/>
        </w:rPr>
        <w:t>La collectivité territoriale peut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entreprendre toute action en vue de promouvoir le développement économique, social, culturel, environnemental et participer à l’aménagement du territoire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passer des contrats avec toutes personnes physiques ou morales, privées ou publiques, dont l’Etat, les autres collectivités territoriales et les établissements publics ou établir des rapports de coopération avec des organisations extérieures au Burkina Faso dans le respect de la souveraineté et des intérêts de la nation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entreprendre dans les conditions prévues par la loi et dans le cadre de leurs compétences propres, des actions de coopération qui donnent lieu à des conventions avec des collectivités territoriales de pays étrangers ou organismes internationaux publics ou privés </w:t>
      </w:r>
      <w:proofErr w:type="spellStart"/>
      <w:r w:rsidRPr="00BA7878">
        <w:rPr>
          <w:rFonts w:ascii="Arial" w:eastAsia="Times New Roman" w:hAnsi="Arial" w:cs="Arial"/>
          <w:color w:val="000000"/>
          <w:sz w:val="18"/>
          <w:szCs w:val="18"/>
          <w:lang w:eastAsia="fr-FR"/>
        </w:rPr>
        <w:t>oeuvrant</w:t>
      </w:r>
      <w:proofErr w:type="spellEnd"/>
      <w:r w:rsidRPr="00BA7878">
        <w:rPr>
          <w:rFonts w:ascii="Arial" w:eastAsia="Times New Roman" w:hAnsi="Arial" w:cs="Arial"/>
          <w:color w:val="000000"/>
          <w:sz w:val="18"/>
          <w:szCs w:val="18"/>
          <w:lang w:eastAsia="fr-FR"/>
        </w:rPr>
        <w:t xml:space="preserve"> dans le domaine du développement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créer ou acquérir des établissements dans les domaines de l’enseignement, de la santé, de l’environnement ou dans tout autre domaine socio-économique ou culturel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proofErr w:type="gramStart"/>
      <w:r w:rsidRPr="00BA7878">
        <w:rPr>
          <w:rFonts w:ascii="Arial" w:eastAsia="Times New Roman" w:hAnsi="Arial" w:cs="Arial"/>
          <w:color w:val="000000"/>
          <w:sz w:val="18"/>
          <w:szCs w:val="18"/>
          <w:lang w:eastAsia="fr-FR"/>
        </w:rPr>
        <w:t>créer</w:t>
      </w:r>
      <w:proofErr w:type="gramEnd"/>
      <w:r w:rsidRPr="00BA7878">
        <w:rPr>
          <w:rFonts w:ascii="Arial" w:eastAsia="Times New Roman" w:hAnsi="Arial" w:cs="Arial"/>
          <w:color w:val="000000"/>
          <w:sz w:val="18"/>
          <w:szCs w:val="18"/>
          <w:lang w:eastAsia="fr-FR"/>
        </w:rPr>
        <w:t xml:space="preserve"> des établissements publics locaux pour la gestion d’activités socio-économiques ou culturelles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acquérir des actions ou obligations dans des sociétés ayant pour objet l’exploitation de services locaux ou de services nationaux ouverts à la participation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10 - </w:t>
      </w:r>
      <w:r w:rsidRPr="00BA7878">
        <w:rPr>
          <w:rFonts w:ascii="Times New Roman" w:eastAsia="Times New Roman" w:hAnsi="Times New Roman" w:cs="Times New Roman"/>
          <w:color w:val="000000"/>
          <w:sz w:val="24"/>
          <w:szCs w:val="24"/>
          <w:lang w:val="fr-BE" w:eastAsia="fr-FR"/>
        </w:rPr>
        <w:t xml:space="preserve">La collectivité territoriale est civilement responsable des dommages qu’elle cause. Le régime de la responsabilité civile de la collectivité territoriale et la compétence des tribunaux pour en connaître sont régis par les dispositions applicables à la responsabilité civile de l’Etat.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11</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065-2009 -: Les habitants de la collectivité territoriale ont droit à l’information sur la gestion des affaires locales. Ce droit s’exerce par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leur participation aux débats publics sur les projets et programmes locaux de développement et sur les grandes orientations du budget local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mise à la disposition des personnes physiques ou morales du budget et des comptes des collectivités territoriales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l’accès du public aux séances des conseils des collectivités territoriales, à l’exception de celles tenues à huis clos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publication des délibérations du conseil et des actes des autorités locales relatives au budget, à la création des établissements publics locaux, aux emprunts, à la coopération décentralisée, aux accords passés avec l’Etat ou avec des partenaires extérieurs, à l’acceptation des dons et legs et à la prise de participation dans toute société.</w:t>
      </w:r>
    </w:p>
    <w:p w:rsidR="00BA7878" w:rsidRPr="00BA7878" w:rsidRDefault="00BA7878" w:rsidP="00BA7878">
      <w:pPr>
        <w:spacing w:before="120" w:after="0" w:line="240" w:lineRule="auto"/>
        <w:ind w:left="360" w:right="34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Toute personne peut obtenir à ses frais, copies desdits documents auprès du président du conseil de la collectivité ou de tout service public habilité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publication du bilan annuel d’activités du conseil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Le droit à l’information des habitants sur les affaires locales s’exerce sous réserve des dispositions en vigueur relatives notamment à la publicité des actes des autorités locales et à la liberté d’accès aux documents administratifs</w:t>
      </w:r>
      <w:r w:rsidRPr="00BA7878">
        <w:rPr>
          <w:rFonts w:ascii="Times New Roman" w:eastAsia="Times New Roman" w:hAnsi="Times New Roman" w:cs="Times New Roman"/>
          <w:color w:val="000000"/>
          <w:sz w:val="24"/>
          <w:szCs w:val="24"/>
          <w:lang w:val="fr-BE" w:eastAsia="fr-FR"/>
        </w:rPr>
        <w:t>.</w:t>
      </w:r>
      <w:r w:rsidRPr="00BA7878">
        <w:rPr>
          <w:rFonts w:ascii="Times New Roman" w:eastAsia="Times New Roman" w:hAnsi="Times New Roman" w:cs="Times New Roman"/>
          <w:i/>
          <w:iCs/>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12 - </w:t>
      </w:r>
      <w:r w:rsidRPr="00BA7878">
        <w:rPr>
          <w:rFonts w:ascii="Times New Roman" w:eastAsia="Times New Roman" w:hAnsi="Times New Roman" w:cs="Times New Roman"/>
          <w:color w:val="000000"/>
          <w:sz w:val="24"/>
          <w:szCs w:val="24"/>
          <w:lang w:val="fr-BE" w:eastAsia="fr-FR"/>
        </w:rPr>
        <w:t>Le conseil de la collectivité territoriale peut créer des organes de concertation sur toute question d’intérêt local. Ces organes de concertation comprennent des personnes qui peuvent ne pas appartenir au conseil, notamment des représentants des associations locales, des notabilités locales, des personnalités compétentes dans les domaines traités.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conseil fixe les missions et la composition de ces organes sur proposition du président du conseil régional ou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organes ont un rôle consultatif.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13 - </w:t>
      </w:r>
      <w:r w:rsidRPr="00BA7878">
        <w:rPr>
          <w:rFonts w:ascii="Times New Roman" w:eastAsia="Times New Roman" w:hAnsi="Times New Roman" w:cs="Times New Roman"/>
          <w:i/>
          <w:iCs/>
          <w:color w:val="000000"/>
          <w:sz w:val="24"/>
          <w:szCs w:val="24"/>
          <w:lang w:val="fr-BE" w:eastAsia="fr-FR"/>
        </w:rPr>
        <w:t xml:space="preserve">[Loi 065-2009 - La création, la dénomination, le découpage, la détermination du chef-lieu, </w:t>
      </w:r>
      <w:proofErr w:type="spellStart"/>
      <w:r w:rsidRPr="00BA7878">
        <w:rPr>
          <w:rFonts w:ascii="Times New Roman" w:eastAsia="Times New Roman" w:hAnsi="Times New Roman" w:cs="Times New Roman"/>
          <w:i/>
          <w:iCs/>
          <w:color w:val="000000"/>
          <w:sz w:val="24"/>
          <w:szCs w:val="24"/>
          <w:lang w:val="fr-BE" w:eastAsia="fr-FR"/>
        </w:rPr>
        <w:t>lasuppression</w:t>
      </w:r>
      <w:proofErr w:type="spellEnd"/>
      <w:r w:rsidRPr="00BA7878">
        <w:rPr>
          <w:rFonts w:ascii="Times New Roman" w:eastAsia="Times New Roman" w:hAnsi="Times New Roman" w:cs="Times New Roman"/>
          <w:i/>
          <w:iCs/>
          <w:color w:val="000000"/>
          <w:sz w:val="24"/>
          <w:szCs w:val="24"/>
          <w:lang w:val="fr-BE" w:eastAsia="fr-FR"/>
        </w:rPr>
        <w:t>, la fusion ou la scission, l’organisation et le fonctionnement de la collectivité territoriale, ainsi que le régime électoral applicable, sont déterminés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14 - </w:t>
      </w:r>
      <w:r w:rsidRPr="00BA7878">
        <w:rPr>
          <w:rFonts w:ascii="Times New Roman" w:eastAsia="Times New Roman" w:hAnsi="Times New Roman" w:cs="Times New Roman"/>
          <w:i/>
          <w:iCs/>
          <w:color w:val="000000"/>
          <w:sz w:val="24"/>
          <w:szCs w:val="24"/>
          <w:lang w:val="fr-BE" w:eastAsia="fr-FR"/>
        </w:rPr>
        <w:t xml:space="preserve">[Loi 065-2009 - Les collectivités territoriales s’administrent librement dans </w:t>
      </w:r>
      <w:proofErr w:type="spellStart"/>
      <w:r w:rsidRPr="00BA7878">
        <w:rPr>
          <w:rFonts w:ascii="Times New Roman" w:eastAsia="Times New Roman" w:hAnsi="Times New Roman" w:cs="Times New Roman"/>
          <w:i/>
          <w:iCs/>
          <w:color w:val="000000"/>
          <w:sz w:val="24"/>
          <w:szCs w:val="24"/>
          <w:lang w:val="fr-BE" w:eastAsia="fr-FR"/>
        </w:rPr>
        <w:t>lerespect</w:t>
      </w:r>
      <w:proofErr w:type="spellEnd"/>
      <w:r w:rsidRPr="00BA7878">
        <w:rPr>
          <w:rFonts w:ascii="Times New Roman" w:eastAsia="Times New Roman" w:hAnsi="Times New Roman" w:cs="Times New Roman"/>
          <w:i/>
          <w:iCs/>
          <w:color w:val="000000"/>
          <w:sz w:val="24"/>
          <w:szCs w:val="24"/>
          <w:lang w:val="fr-BE" w:eastAsia="fr-FR"/>
        </w:rPr>
        <w:t xml:space="preserve"> strict de l’intégrité territoriale et de l’unité nationale, de l’identité et de l’autonomie de chaque collectivité. Les collectivités territoriales sont dirigées par des conseils élus qui règlent les affaires locales par des délibérations.</w:t>
      </w:r>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membres de ces conseils ont des signes distinctifs qui symbolisent leur statut et officialisent leurs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15</w:t>
      </w:r>
      <w:r w:rsidRPr="00BA7878">
        <w:rPr>
          <w:rFonts w:ascii="Times New Roman" w:eastAsia="Times New Roman" w:hAnsi="Times New Roman" w:cs="Times New Roman"/>
          <w:color w:val="000000"/>
          <w:sz w:val="24"/>
          <w:szCs w:val="24"/>
          <w:lang w:val="fr-BE" w:eastAsia="fr-FR"/>
        </w:rPr>
        <w:t xml:space="preserve"> - La région a vocation à être un espace économique et un cadre d’aménagement, de planification et de coordination du développement.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16</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[Loi 065-2009 - Le ressort territorial de la région est constitué par l’ensemble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territoires des communes qui la composent.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L’organe délibérant de la région est le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La région est administrée par le président du conseil régional. Le président est assisté de deux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porte l’écharpe aux couleurs nationales avec glands à franges d’or dans les cérémonies publiques et toutes les fois que l’exercice de ses fonctions le commande.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vice-présidents portent l’écharpe aux couleurs nationales avec glands à franges à chaque fois que l’exercice de leur fonction le commande.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 conseiller régional porte comme insigne officiel un macaron rond doré entouré des couleurs nationales.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Les autres modalités de port de ces signes seront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Chaque région adopte par délibération de son conseil les armoiries régionales.]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17 - </w:t>
      </w:r>
      <w:r w:rsidRPr="00BA7878">
        <w:rPr>
          <w:rFonts w:ascii="Times New Roman" w:eastAsia="Times New Roman" w:hAnsi="Times New Roman" w:cs="Times New Roman"/>
          <w:i/>
          <w:iCs/>
          <w:color w:val="000000"/>
          <w:sz w:val="24"/>
          <w:szCs w:val="24"/>
          <w:lang w:val="fr-BE" w:eastAsia="fr-FR"/>
        </w:rPr>
        <w:t>[Loi 065-2009 - La commune est la collectivité territoriale de base.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territoire de la commune est organisé en secteurs et/ou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L’organe délibérant de la commune est le conseil municipal.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La commune est administrée par un maire. Le maire est assisté de deux adjoints.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porte l’écharpe aux couleurs nationales avec glands à franges d’or dans les cérémonies publiques et toutes les fois que l’exercice de ses fonctions le commande.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adjoints au maire portent l’écharpe aux couleurs nationales avec glands à franges d’argent dans l’exercice de leurs fonctions d’officier d’état-civil et d’officier de police judiciaire et lorsqu’ils remplacent ou représentent le maire, en application des dispositions des articles 268, 281, 282 et 283.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conseiller municipal porte comme insigne officiel un macaron rond doré entouré des couleurs nationales.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autres modalités de port de ces signes seront précisées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Chaque commune adopte par délibération de son conseil les armoiries locales.]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18</w:t>
      </w:r>
      <w:r w:rsidRPr="00BA7878">
        <w:rPr>
          <w:rFonts w:ascii="Times New Roman" w:eastAsia="Times New Roman" w:hAnsi="Times New Roman" w:cs="Times New Roman"/>
          <w:color w:val="000000"/>
          <w:sz w:val="24"/>
          <w:szCs w:val="24"/>
          <w:lang w:val="fr-BE" w:eastAsia="fr-FR"/>
        </w:rPr>
        <w:t xml:space="preserve"> - Il est institué deux types de communes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la commune urbaine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la commune rurale.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19</w:t>
      </w:r>
      <w:r w:rsidRPr="00BA7878">
        <w:rPr>
          <w:rFonts w:ascii="Times New Roman" w:eastAsia="Times New Roman" w:hAnsi="Times New Roman" w:cs="Times New Roman"/>
          <w:color w:val="000000"/>
          <w:sz w:val="24"/>
          <w:szCs w:val="24"/>
          <w:lang w:val="fr-BE" w:eastAsia="fr-FR"/>
        </w:rPr>
        <w:t xml:space="preserve"> - La commune urbaine est une entité territoriale comprenant au moins une agglomération permanente de </w:t>
      </w:r>
      <w:proofErr w:type="spellStart"/>
      <w:r w:rsidRPr="00BA7878">
        <w:rPr>
          <w:rFonts w:ascii="Times New Roman" w:eastAsia="Times New Roman" w:hAnsi="Times New Roman" w:cs="Times New Roman"/>
          <w:color w:val="000000"/>
          <w:sz w:val="24"/>
          <w:szCs w:val="24"/>
          <w:lang w:val="fr-BE" w:eastAsia="fr-FR"/>
        </w:rPr>
        <w:t>vingt cinq</w:t>
      </w:r>
      <w:proofErr w:type="spellEnd"/>
      <w:r w:rsidRPr="00BA7878">
        <w:rPr>
          <w:rFonts w:ascii="Times New Roman" w:eastAsia="Times New Roman" w:hAnsi="Times New Roman" w:cs="Times New Roman"/>
          <w:color w:val="000000"/>
          <w:sz w:val="24"/>
          <w:szCs w:val="24"/>
          <w:lang w:val="fr-BE" w:eastAsia="fr-FR"/>
        </w:rPr>
        <w:t xml:space="preserve"> mille habitants et dont les activités économiques permettent de générer des ressources budgétaires propres annuelles d’au moins </w:t>
      </w:r>
      <w:proofErr w:type="spellStart"/>
      <w:r w:rsidRPr="00BA7878">
        <w:rPr>
          <w:rFonts w:ascii="Times New Roman" w:eastAsia="Times New Roman" w:hAnsi="Times New Roman" w:cs="Times New Roman"/>
          <w:color w:val="000000"/>
          <w:sz w:val="24"/>
          <w:szCs w:val="24"/>
          <w:lang w:val="fr-BE" w:eastAsia="fr-FR"/>
        </w:rPr>
        <w:t>vingt cinq</w:t>
      </w:r>
      <w:proofErr w:type="spellEnd"/>
      <w:r w:rsidRPr="00BA7878">
        <w:rPr>
          <w:rFonts w:ascii="Times New Roman" w:eastAsia="Times New Roman" w:hAnsi="Times New Roman" w:cs="Times New Roman"/>
          <w:color w:val="000000"/>
          <w:sz w:val="24"/>
          <w:szCs w:val="24"/>
          <w:lang w:val="fr-BE" w:eastAsia="fr-FR"/>
        </w:rPr>
        <w:t xml:space="preserve"> millions (25.000.000) de francs CFA.</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20 - </w:t>
      </w:r>
      <w:r w:rsidRPr="00BA7878">
        <w:rPr>
          <w:rFonts w:ascii="Times New Roman" w:eastAsia="Times New Roman" w:hAnsi="Times New Roman" w:cs="Times New Roman"/>
          <w:color w:val="000000"/>
          <w:sz w:val="24"/>
          <w:szCs w:val="24"/>
          <w:lang w:val="fr-BE" w:eastAsia="fr-FR"/>
        </w:rPr>
        <w:t>Le territoire de la commune urbaine est organisé en secteurs et le cas échéant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 ressort territorial de chaque commune urbaine est déterminé par la loi.</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Avant l’entrée en vigueur de la nouvelle loi, les communes urbaines existantes conservent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22 - </w:t>
      </w:r>
      <w:r w:rsidRPr="00BA7878">
        <w:rPr>
          <w:rFonts w:ascii="Times New Roman" w:eastAsia="Times New Roman" w:hAnsi="Times New Roman" w:cs="Times New Roman"/>
          <w:color w:val="000000"/>
          <w:sz w:val="24"/>
          <w:szCs w:val="24"/>
          <w:lang w:val="fr-BE" w:eastAsia="fr-FR"/>
        </w:rPr>
        <w:t>L’aménagement du territoire de la commune urbaine est soumis aux dispositions législatives et réglementaires en matière d’aménagement et d’urbanisme et aux dispositions législatives et réglementaires en matière d’aménagement rural du domaine foncier national.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commune urbaine peut être érigée en commune à statut particulier lorsque</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l’agglomération</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principale atteint une population d’au moins quatre cent mille habitants et mène des activités économiques permettant de générer des ressources budgétaires propres annuelles d’au moins un milliard (1 000 000 000) de francs CFA.</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24 - </w:t>
      </w:r>
      <w:r w:rsidRPr="00BA7878">
        <w:rPr>
          <w:rFonts w:ascii="Times New Roman" w:eastAsia="Times New Roman" w:hAnsi="Times New Roman" w:cs="Times New Roman"/>
          <w:color w:val="000000"/>
          <w:sz w:val="24"/>
          <w:szCs w:val="24"/>
          <w:lang w:val="fr-BE" w:eastAsia="fr-FR"/>
        </w:rPr>
        <w:t>Les communes urbaines à statut particulier sont organisées en arrondissements regroupant plusieurs secteurs, le cas échéant des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25 - </w:t>
      </w:r>
      <w:r w:rsidRPr="00BA7878">
        <w:rPr>
          <w:rFonts w:ascii="Times New Roman" w:eastAsia="Times New Roman" w:hAnsi="Times New Roman" w:cs="Times New Roman"/>
          <w:color w:val="000000"/>
          <w:sz w:val="24"/>
          <w:szCs w:val="24"/>
          <w:lang w:val="fr-BE" w:eastAsia="fr-FR"/>
        </w:rPr>
        <w:t>Les communes urbaines à statut particulier sont soumises aux règles générales applicables aux communes, sous réserve des dispositions de la présente loi et des autres dispositions législatives qui leur sont propres.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26 - </w:t>
      </w:r>
      <w:r w:rsidRPr="00BA7878">
        <w:rPr>
          <w:rFonts w:ascii="Times New Roman" w:eastAsia="Times New Roman" w:hAnsi="Times New Roman" w:cs="Times New Roman"/>
          <w:color w:val="000000"/>
          <w:sz w:val="24"/>
          <w:szCs w:val="24"/>
          <w:lang w:val="fr-BE" w:eastAsia="fr-FR"/>
        </w:rPr>
        <w:t>L’arrondissement est un démembrement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De la commune rurale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27 - </w:t>
      </w:r>
      <w:r w:rsidRPr="00BA7878">
        <w:rPr>
          <w:rFonts w:ascii="Times New Roman" w:eastAsia="Times New Roman" w:hAnsi="Times New Roman" w:cs="Times New Roman"/>
          <w:i/>
          <w:iCs/>
          <w:color w:val="000000"/>
          <w:sz w:val="24"/>
          <w:szCs w:val="24"/>
          <w:lang w:val="fr-BE" w:eastAsia="fr-FR"/>
        </w:rPr>
        <w:t>[Loi 065-2009 - La commune rurale est un regroupement de villages qui a une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population d’au moins cinq mille habitants et dont les activités économiques permettent de générer des ressources budgétaires propres annuelles d’au moins cinq millions (5.000.000) de francs CFA.</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ressort territorial de chaque commune rurale est déterminé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Avant l’entrée en vigueur de la nouvelle loi, les communes rurales existantes conservent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28 - </w:t>
      </w:r>
      <w:r w:rsidRPr="00BA7878">
        <w:rPr>
          <w:rFonts w:ascii="Times New Roman" w:eastAsia="Times New Roman" w:hAnsi="Times New Roman" w:cs="Times New Roman"/>
          <w:i/>
          <w:iCs/>
          <w:color w:val="000000"/>
          <w:sz w:val="24"/>
          <w:szCs w:val="24"/>
          <w:lang w:val="fr-BE" w:eastAsia="fr-FR"/>
        </w:rPr>
        <w:t>[Loi 065-2009 - Le territoire de la commune rurale comprend, outre les espaces d’habitation,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espaces de production et des espaces de conservation.]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29 - </w:t>
      </w:r>
      <w:r w:rsidRPr="00BA7878">
        <w:rPr>
          <w:rFonts w:ascii="Times New Roman" w:eastAsia="Times New Roman" w:hAnsi="Times New Roman" w:cs="Times New Roman"/>
          <w:color w:val="000000"/>
          <w:sz w:val="24"/>
          <w:szCs w:val="24"/>
          <w:lang w:val="fr-BE" w:eastAsia="fr-FR"/>
        </w:rPr>
        <w:t>L’espace d’habitation est un établissement humain permanent destiné principalement à l’habitat, au commerce, à l’industrie, à l’artisanat, à l’installation des services publics.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w:eastAsia="Times New Roman" w:hAnsi="Times" w:cs="Times"/>
          <w:b/>
          <w:bCs/>
          <w:color w:val="000000"/>
          <w:sz w:val="24"/>
          <w:szCs w:val="24"/>
          <w:lang w:val="fr-BE" w:eastAsia="fr-FR"/>
        </w:rPr>
        <w:t xml:space="preserve">Article 30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L’espace de production est destiné principalement à l’agriculture, à l’élevage, à</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la foresterie, à la pisciculture et plus généralement à toutes les activités liées à la vie rurale.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L’espace de conservation constitue une zone de protection des ressources naturelles. Il comprend les aires de protection de la forêt et de la faune.]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31 - </w:t>
      </w:r>
      <w:r w:rsidRPr="00BA7878">
        <w:rPr>
          <w:rFonts w:ascii="Times New Roman" w:eastAsia="Times New Roman" w:hAnsi="Times New Roman" w:cs="Times New Roman"/>
          <w:color w:val="000000"/>
          <w:sz w:val="24"/>
          <w:szCs w:val="24"/>
          <w:lang w:val="fr-BE" w:eastAsia="fr-FR"/>
        </w:rPr>
        <w:t xml:space="preserve">L’aménagement du territoire de la commune rurale est soumis principalement aux dispositions législatives et réglementaires en matière d’aménagement rural du domaine </w:t>
      </w:r>
      <w:r w:rsidRPr="00BA7878">
        <w:rPr>
          <w:rFonts w:ascii="Times New Roman" w:eastAsia="Times New Roman" w:hAnsi="Times New Roman" w:cs="Times New Roman"/>
          <w:color w:val="000000"/>
          <w:sz w:val="24"/>
          <w:szCs w:val="24"/>
          <w:lang w:val="fr-BE" w:eastAsia="fr-FR"/>
        </w:rPr>
        <w:lastRenderedPageBreak/>
        <w:t>foncier national et accessoirement aux dispositions législatives et réglementaires en matière d’aménagement et d’urbanisme.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 DES PRINCIPES FONDAMENTAUX ET DES MODALITES DE TRANSFERT DE COMPÉTENCES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32 - </w:t>
      </w:r>
      <w:r w:rsidRPr="00BA7878">
        <w:rPr>
          <w:rFonts w:ascii="Times New Roman" w:eastAsia="Times New Roman" w:hAnsi="Times New Roman" w:cs="Times New Roman"/>
          <w:color w:val="000000"/>
          <w:sz w:val="24"/>
          <w:szCs w:val="24"/>
          <w:lang w:val="fr-BE" w:eastAsia="fr-FR"/>
        </w:rPr>
        <w:t>Les collectivités territoriales concourent avec l’Etat, à l’administration et à l’aménagement du territoire, au développement économique, social, éducatif, sanitaire, culturel et scientifique, ainsi qu’à la protection, à la gestion des ressources naturelles et à l’amélioration du cadre de vie.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33 - </w:t>
      </w:r>
      <w:r w:rsidRPr="00BA7878">
        <w:rPr>
          <w:rFonts w:ascii="Times New Roman" w:eastAsia="Times New Roman" w:hAnsi="Times New Roman" w:cs="Times New Roman"/>
          <w:color w:val="000000"/>
          <w:sz w:val="24"/>
          <w:szCs w:val="24"/>
          <w:lang w:val="fr-BE" w:eastAsia="fr-FR"/>
        </w:rPr>
        <w:t>Les compétences des collectivités territoriales sont déterminées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34 - </w:t>
      </w:r>
      <w:r w:rsidRPr="00BA7878">
        <w:rPr>
          <w:rFonts w:ascii="Times New Roman" w:eastAsia="Times New Roman" w:hAnsi="Times New Roman" w:cs="Times New Roman"/>
          <w:color w:val="000000"/>
          <w:sz w:val="24"/>
          <w:szCs w:val="24"/>
          <w:lang w:val="fr-BE" w:eastAsia="fr-FR"/>
        </w:rPr>
        <w:t>La répartition des compétences entre l’Etat et les collectivités territoriales est régie par le principe de subsidiarité.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35 - </w:t>
      </w:r>
      <w:r w:rsidRPr="00BA7878">
        <w:rPr>
          <w:rFonts w:ascii="Times New Roman" w:eastAsia="Times New Roman" w:hAnsi="Times New Roman" w:cs="Times New Roman"/>
          <w:color w:val="000000"/>
          <w:sz w:val="24"/>
          <w:szCs w:val="24"/>
          <w:lang w:val="fr-BE" w:eastAsia="fr-FR"/>
        </w:rPr>
        <w:t>La répartition des compétences entre les collectivités territoriales s’effectue, en distinguant celles qui sont dévolues aux régions et aux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collectivité territoriale régionale reçoit des compétences transversales.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36 - </w:t>
      </w:r>
      <w:r w:rsidRPr="00BA7878">
        <w:rPr>
          <w:rFonts w:ascii="Times New Roman" w:eastAsia="Times New Roman" w:hAnsi="Times New Roman" w:cs="Times New Roman"/>
          <w:color w:val="000000"/>
          <w:sz w:val="24"/>
          <w:szCs w:val="24"/>
          <w:lang w:val="fr-BE" w:eastAsia="fr-FR"/>
        </w:rPr>
        <w:t>Les transferts de compétences par l’Etat doivent être accompagnés du transfert aux collectivités territoriales des moyens et des ressources nécessaires à l’exercice normal de ces compétences, dans les conditions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37 - </w:t>
      </w:r>
      <w:r w:rsidRPr="00BA7878">
        <w:rPr>
          <w:rFonts w:ascii="Times New Roman" w:eastAsia="Times New Roman" w:hAnsi="Times New Roman" w:cs="Times New Roman"/>
          <w:color w:val="000000"/>
          <w:sz w:val="24"/>
          <w:szCs w:val="24"/>
          <w:lang w:val="fr-BE" w:eastAsia="fr-FR"/>
        </w:rPr>
        <w:t>Les ressources nécessaires aux collectivités territoriales pour l’exercice de leurs compétences leur sont dévolues soit par transfert de fiscalité, soit par dotations ou par les deux à la fois.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charge nouvelle incombant aux collectivités territoriales, du fait de la modification par l’Etat des règles relatives à l’exercice des compétences transférées, doit être compensée par un transfert approprié de moyens.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38 - </w:t>
      </w:r>
      <w:r w:rsidRPr="00BA7878">
        <w:rPr>
          <w:rFonts w:ascii="Times New Roman" w:eastAsia="Times New Roman" w:hAnsi="Times New Roman" w:cs="Times New Roman"/>
          <w:color w:val="000000"/>
          <w:sz w:val="24"/>
          <w:szCs w:val="24"/>
          <w:lang w:val="fr-BE" w:eastAsia="fr-FR"/>
        </w:rPr>
        <w:t xml:space="preserve">Les ressources financières des collectivités territoriales sont constituées de recettes propres, de dotations budgétaires de l’Etat et de toutes autres contributions.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39 - </w:t>
      </w:r>
      <w:r w:rsidRPr="00BA7878">
        <w:rPr>
          <w:rFonts w:ascii="Times New Roman" w:eastAsia="Times New Roman" w:hAnsi="Times New Roman" w:cs="Times New Roman"/>
          <w:color w:val="000000"/>
          <w:sz w:val="24"/>
          <w:szCs w:val="24"/>
          <w:lang w:val="fr-BE" w:eastAsia="fr-FR"/>
        </w:rPr>
        <w:t>Lorsqu’un groupement de collectivités territoriales exerce des attributions dans un domaine faisant l’objet d’un transfert de compétences, ce transfert s’opère au profit de l’organisme créé à cet effet, sur décision de l’organe délibérant de chaque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40 - </w:t>
      </w:r>
      <w:r w:rsidRPr="00BA7878">
        <w:rPr>
          <w:rFonts w:ascii="Times New Roman" w:eastAsia="Times New Roman" w:hAnsi="Times New Roman" w:cs="Times New Roman"/>
          <w:i/>
          <w:iCs/>
          <w:color w:val="000000"/>
          <w:sz w:val="24"/>
          <w:szCs w:val="24"/>
          <w:lang w:val="fr-BE" w:eastAsia="fr-FR"/>
        </w:rPr>
        <w:t xml:space="preserve">[Loi 065-2009 - Tout transfert de compétences de l’Etat au profit des régions </w:t>
      </w:r>
      <w:proofErr w:type="spellStart"/>
      <w:r w:rsidRPr="00BA7878">
        <w:rPr>
          <w:rFonts w:ascii="Times New Roman" w:eastAsia="Times New Roman" w:hAnsi="Times New Roman" w:cs="Times New Roman"/>
          <w:i/>
          <w:iCs/>
          <w:color w:val="000000"/>
          <w:sz w:val="24"/>
          <w:szCs w:val="24"/>
          <w:lang w:val="fr-BE" w:eastAsia="fr-FR"/>
        </w:rPr>
        <w:t>etdes</w:t>
      </w:r>
      <w:proofErr w:type="spellEnd"/>
      <w:r w:rsidRPr="00BA7878">
        <w:rPr>
          <w:rFonts w:ascii="Times New Roman" w:eastAsia="Times New Roman" w:hAnsi="Times New Roman" w:cs="Times New Roman"/>
          <w:i/>
          <w:iCs/>
          <w:color w:val="000000"/>
          <w:sz w:val="24"/>
          <w:szCs w:val="24"/>
          <w:lang w:val="fr-BE" w:eastAsia="fr-FR"/>
        </w:rPr>
        <w:t xml:space="preserve"> communes s’accompagne du transfert de tout ou partie des services correspondants.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transfert de services peut être définitif ou temporaire. Dans ce dernier cas, les conditions d’utilisation de chaque service de l’Etat par les collectivités territoriales sont arrêtées par une convention passée entre le représentant de l’Etat et le président du conseil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Les conventions sont établies suivant des modèles - types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41 - </w:t>
      </w:r>
      <w:r w:rsidRPr="00BA7878">
        <w:rPr>
          <w:rFonts w:ascii="Times New Roman" w:eastAsia="Times New Roman" w:hAnsi="Times New Roman" w:cs="Times New Roman"/>
          <w:color w:val="000000"/>
          <w:sz w:val="24"/>
          <w:szCs w:val="24"/>
          <w:lang w:val="fr-BE" w:eastAsia="fr-FR"/>
        </w:rPr>
        <w:t>Le transfert d’une compétence entraîne de plein droit, la mise à la disposition de la collectivité territoriale bénéficiaire, des biens meubles et immeubles utilisés à la date de ce transfert, pour l’exercice de cette compétence.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transfert est constaté par un décret de dévolution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décrets 2009-105 à 108)</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42 - </w:t>
      </w:r>
      <w:r w:rsidRPr="00BA7878">
        <w:rPr>
          <w:rFonts w:ascii="Times New Roman" w:eastAsia="Times New Roman" w:hAnsi="Times New Roman" w:cs="Times New Roman"/>
          <w:i/>
          <w:iCs/>
          <w:color w:val="000000"/>
          <w:sz w:val="24"/>
          <w:szCs w:val="24"/>
          <w:lang w:val="fr-BE" w:eastAsia="fr-FR"/>
        </w:rPr>
        <w:t>[Loi 065-2009 - Les transferts de compétences prévus par la présente loi au</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profit des régions et des communes ne peuvent autoriser l’une de ces collectivités territoriales à établir ou à exercer une tutelle sous quelque forme que ce soit sur l’autre.]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43 - </w:t>
      </w:r>
      <w:r w:rsidRPr="00BA7878">
        <w:rPr>
          <w:rFonts w:ascii="Times New Roman" w:eastAsia="Times New Roman" w:hAnsi="Times New Roman" w:cs="Times New Roman"/>
          <w:color w:val="000000"/>
          <w:sz w:val="24"/>
          <w:szCs w:val="24"/>
          <w:lang w:val="fr-BE" w:eastAsia="fr-FR"/>
        </w:rPr>
        <w:t>Les collectivités territoriales exercent leurs compétences propres dans le respect des sujétions imposées par la défense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 titre, l’Etat dispose, si nécessaire, des services des régions et des communes, de leurs groupements et de leurs établissements publics.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DES RAPPORTS ENTRE L’ETAT ET LES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44 - </w:t>
      </w:r>
      <w:r w:rsidRPr="00BA7878">
        <w:rPr>
          <w:rFonts w:ascii="Times New Roman" w:eastAsia="Times New Roman" w:hAnsi="Times New Roman" w:cs="Times New Roman"/>
          <w:color w:val="000000"/>
          <w:sz w:val="24"/>
          <w:szCs w:val="24"/>
          <w:lang w:val="fr-BE" w:eastAsia="fr-FR"/>
        </w:rPr>
        <w:t xml:space="preserve">L’Etat entretient avec les collectivités territoriales et dans les domaines de leurs compétences, des relations contractuelles, d’assistance et de contrôle.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modalités de ces rapports sont précisées par décrets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 : DES RELATIONS CONTRACTUELLES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45 - </w:t>
      </w:r>
      <w:r w:rsidRPr="00BA7878">
        <w:rPr>
          <w:rFonts w:ascii="Times New Roman" w:eastAsia="Times New Roman" w:hAnsi="Times New Roman" w:cs="Times New Roman"/>
          <w:color w:val="000000"/>
          <w:sz w:val="24"/>
          <w:szCs w:val="24"/>
          <w:lang w:val="fr-BE" w:eastAsia="fr-FR"/>
        </w:rPr>
        <w:t>L’Etat et les collectivités territoriales peuvent déterminer par contrats leurs interventions communes dans tous les domaines d’intérêt public national ou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46 - </w:t>
      </w:r>
      <w:r w:rsidRPr="00BA7878">
        <w:rPr>
          <w:rFonts w:ascii="Times New Roman" w:eastAsia="Times New Roman" w:hAnsi="Times New Roman" w:cs="Times New Roman"/>
          <w:color w:val="000000"/>
          <w:sz w:val="24"/>
          <w:szCs w:val="24"/>
          <w:lang w:val="fr-BE" w:eastAsia="fr-FR"/>
        </w:rPr>
        <w:t>Les collectivités territoriales peuvent passer des contrats entre elles ou avec des personnes physiques ou morales, qu’elles soient privées ou publiques, pour l’exécution de tâches relevant de leurs compétences.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47 - </w:t>
      </w:r>
      <w:r w:rsidRPr="00BA7878">
        <w:rPr>
          <w:rFonts w:ascii="Times New Roman" w:eastAsia="Times New Roman" w:hAnsi="Times New Roman" w:cs="Times New Roman"/>
          <w:color w:val="000000"/>
          <w:sz w:val="24"/>
          <w:szCs w:val="24"/>
          <w:lang w:val="fr-BE" w:eastAsia="fr-FR"/>
        </w:rPr>
        <w:t>Les contrats assortis d’obligation de contrepartie de l’Etat sont transmis à l’autorité de tutelle pour autorisation préalable.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II : DE L’ASSISTANCE DE L’ETAT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48 - </w:t>
      </w:r>
      <w:r w:rsidRPr="00BA7878">
        <w:rPr>
          <w:rFonts w:ascii="Times New Roman" w:eastAsia="Times New Roman" w:hAnsi="Times New Roman" w:cs="Times New Roman"/>
          <w:color w:val="000000"/>
          <w:sz w:val="24"/>
          <w:szCs w:val="24"/>
          <w:lang w:val="fr-BE" w:eastAsia="fr-FR"/>
        </w:rPr>
        <w:t>L’Etat soutient et facilite le développement des collectivités territoriales. Il a envers elles, un devoir d’assistance.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49</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065-2009 - Le devoir d’assistance de l’Etat vis-à-vis des collectivités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territoriales s’exerce notamment sous forme de mise à disposition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de subventions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 de dotations spéciales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de ressources humaines et/ou matérielles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d’appui technique et financier.]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50 - </w:t>
      </w:r>
      <w:r w:rsidRPr="00BA7878">
        <w:rPr>
          <w:rFonts w:ascii="Times New Roman" w:eastAsia="Times New Roman" w:hAnsi="Times New Roman" w:cs="Times New Roman"/>
          <w:color w:val="000000"/>
          <w:sz w:val="24"/>
          <w:szCs w:val="24"/>
          <w:lang w:val="fr-BE" w:eastAsia="fr-FR"/>
        </w:rPr>
        <w:t xml:space="preserve">L’Etat organise avec les collectivités territoriales des mécanismes d’appui technique, financier et de solidarité entre elles.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modalités de cet appui sont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51 - </w:t>
      </w:r>
      <w:r w:rsidRPr="00BA7878">
        <w:rPr>
          <w:rFonts w:ascii="Times New Roman" w:eastAsia="Times New Roman" w:hAnsi="Times New Roman" w:cs="Times New Roman"/>
          <w:color w:val="000000"/>
          <w:sz w:val="24"/>
          <w:szCs w:val="24"/>
          <w:lang w:val="fr-BE" w:eastAsia="fr-FR"/>
        </w:rPr>
        <w:t>Pour accomplir leurs missions, les collectivités territoriales disposent de services propres et peuvent recourir aux services déconcentrés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52 - </w:t>
      </w:r>
      <w:r w:rsidRPr="00BA7878">
        <w:rPr>
          <w:rFonts w:ascii="Times New Roman" w:eastAsia="Times New Roman" w:hAnsi="Times New Roman" w:cs="Times New Roman"/>
          <w:color w:val="000000"/>
          <w:sz w:val="24"/>
          <w:szCs w:val="24"/>
          <w:lang w:val="fr-BE" w:eastAsia="fr-FR"/>
        </w:rPr>
        <w:t xml:space="preserve">L’autorité de tutelle assure l’appui conseil aux collectivités territoriales. Cet appui conseil fait l’objet d’un rapport dont copie est </w:t>
      </w:r>
      <w:proofErr w:type="gramStart"/>
      <w:r w:rsidRPr="00BA7878">
        <w:rPr>
          <w:rFonts w:ascii="Times New Roman" w:eastAsia="Times New Roman" w:hAnsi="Times New Roman" w:cs="Times New Roman"/>
          <w:color w:val="000000"/>
          <w:sz w:val="24"/>
          <w:szCs w:val="24"/>
          <w:lang w:val="fr-BE" w:eastAsia="fr-FR"/>
        </w:rPr>
        <w:t>adressée</w:t>
      </w:r>
      <w:proofErr w:type="gramEnd"/>
      <w:r w:rsidRPr="00BA7878">
        <w:rPr>
          <w:rFonts w:ascii="Times New Roman" w:eastAsia="Times New Roman" w:hAnsi="Times New Roman" w:cs="Times New Roman"/>
          <w:color w:val="000000"/>
          <w:sz w:val="24"/>
          <w:szCs w:val="24"/>
          <w:lang w:val="fr-BE" w:eastAsia="fr-FR"/>
        </w:rPr>
        <w:t xml:space="preserve"> au président du conseil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 DES CONTROLES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53 - </w:t>
      </w:r>
      <w:r w:rsidRPr="00BA7878">
        <w:rPr>
          <w:rFonts w:ascii="Times New Roman" w:eastAsia="Times New Roman" w:hAnsi="Times New Roman" w:cs="Times New Roman"/>
          <w:color w:val="000000"/>
          <w:sz w:val="24"/>
          <w:szCs w:val="24"/>
          <w:lang w:val="fr-BE" w:eastAsia="fr-FR"/>
        </w:rPr>
        <w:t>Les différents contrôles exercés sur les collectivités territoriales sont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la tutelle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 contrôle administratif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le contrôle juridictionnel.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la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54 - </w:t>
      </w:r>
      <w:r w:rsidRPr="00BA7878">
        <w:rPr>
          <w:rFonts w:ascii="Times New Roman" w:eastAsia="Times New Roman" w:hAnsi="Times New Roman" w:cs="Times New Roman"/>
          <w:color w:val="000000"/>
          <w:sz w:val="24"/>
          <w:szCs w:val="24"/>
          <w:lang w:val="fr-BE" w:eastAsia="fr-FR"/>
        </w:rPr>
        <w:t>La tutelle administrative et la tutelle financière sont assurées respectivement par le ministre chargé des collectivités territoriales et le ministre chargé des finances qui délèguent par arrêté, une partie de ce pouvoir aux représentants de l’Etat dans les circonscriptions administratives.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 arrêté conjoint précise les matières faisant l’objet de la délégation.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55 - </w:t>
      </w:r>
      <w:r w:rsidRPr="00BA7878">
        <w:rPr>
          <w:rFonts w:ascii="Times New Roman" w:eastAsia="Times New Roman" w:hAnsi="Times New Roman" w:cs="Times New Roman"/>
          <w:color w:val="000000"/>
          <w:sz w:val="24"/>
          <w:szCs w:val="24"/>
          <w:lang w:val="fr-BE" w:eastAsia="fr-FR"/>
        </w:rPr>
        <w:t>Les actes et les délibérations des collectivités territoriales sont soumis au contrôle de légalité exercé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56 - </w:t>
      </w:r>
      <w:r w:rsidRPr="00BA7878">
        <w:rPr>
          <w:rFonts w:ascii="Times New Roman" w:eastAsia="Times New Roman" w:hAnsi="Times New Roman" w:cs="Times New Roman"/>
          <w:color w:val="000000"/>
          <w:sz w:val="24"/>
          <w:szCs w:val="24"/>
          <w:lang w:val="fr-BE" w:eastAsia="fr-FR"/>
        </w:rPr>
        <w:t>Le contrôle de tutelle comporte les fonctions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1)d’approbation</w:t>
      </w:r>
      <w:proofErr w:type="gramEnd"/>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2)d’autorisation</w:t>
      </w:r>
      <w:proofErr w:type="gramEnd"/>
      <w:r w:rsidRPr="00BA7878">
        <w:rPr>
          <w:rFonts w:ascii="Times New Roman" w:eastAsia="Times New Roman" w:hAnsi="Times New Roman" w:cs="Times New Roman"/>
          <w:color w:val="000000"/>
          <w:sz w:val="24"/>
          <w:szCs w:val="24"/>
          <w:lang w:val="fr-BE" w:eastAsia="fr-FR"/>
        </w:rPr>
        <w:t xml:space="preserve"> préalable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d’annulation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de suspension ou de révocation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5) de substitution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6)d’inspection</w:t>
      </w:r>
      <w:proofErr w:type="gramEnd"/>
      <w:r w:rsidRPr="00BA7878">
        <w:rPr>
          <w:rFonts w:ascii="Times New Roman" w:eastAsia="Times New Roman" w:hAnsi="Times New Roman" w:cs="Times New Roman"/>
          <w:color w:val="000000"/>
          <w:sz w:val="24"/>
          <w:szCs w:val="24"/>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57 - </w:t>
      </w:r>
      <w:r w:rsidRPr="00BA7878">
        <w:rPr>
          <w:rFonts w:ascii="Times New Roman" w:eastAsia="Times New Roman" w:hAnsi="Times New Roman" w:cs="Times New Roman"/>
          <w:color w:val="000000"/>
          <w:sz w:val="24"/>
          <w:szCs w:val="24"/>
          <w:lang w:val="fr-BE" w:eastAsia="fr-FR"/>
        </w:rPr>
        <w:t>L’approbation et l’autorisation préalable ne concernent que les actes et les délibérations à caractère financier ou ayant une incidence financière, conformément aux dispositions des articles 150 pour ce qui concerne la région et 229 pour ce qui concerne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58 - </w:t>
      </w:r>
      <w:r w:rsidRPr="00BA7878">
        <w:rPr>
          <w:rFonts w:ascii="Times New Roman" w:eastAsia="Times New Roman" w:hAnsi="Times New Roman" w:cs="Times New Roman"/>
          <w:color w:val="000000"/>
          <w:sz w:val="24"/>
          <w:szCs w:val="24"/>
          <w:lang w:val="fr-BE" w:eastAsia="fr-FR"/>
        </w:rPr>
        <w:t xml:space="preserve">Le délai d’approbation ou d’autorisation préalable des délibérations relatives aux matières visées à l’article 57 ci-dessus est de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maximum à compter de la date de dépôt auprès de l’autorité compétente.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Passé ce délai, l’approbation ou l’autorisation préalable est réputée acquise.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59 - </w:t>
      </w:r>
      <w:r w:rsidRPr="00BA7878">
        <w:rPr>
          <w:rFonts w:ascii="Times" w:eastAsia="Times New Roman" w:hAnsi="Times" w:cs="Times"/>
          <w:color w:val="000000"/>
          <w:sz w:val="24"/>
          <w:szCs w:val="24"/>
          <w:lang w:val="fr-BE" w:eastAsia="fr-FR"/>
        </w:rPr>
        <w:t>Lorsque l’autorité de tutelle refuse l’approbation ou l’autorisation, le conseil de la collectivité</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color w:val="000000"/>
          <w:sz w:val="24"/>
          <w:szCs w:val="24"/>
          <w:lang w:val="fr-BE" w:eastAsia="fr-FR"/>
        </w:rPr>
        <w:t>peut se pourvoir en justice, à la condition d’avoir saisi l’autorité de tutelle au préalable d’un recours gracieux. Dans ce cas de saisine, l’autorité de tutelle dispose d’un délai de trente jours au maximum pour réagir.</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60 - </w:t>
      </w:r>
      <w:r w:rsidRPr="00BA7878">
        <w:rPr>
          <w:rFonts w:ascii="Times New Roman" w:eastAsia="Times New Roman" w:hAnsi="Times New Roman" w:cs="Times New Roman"/>
          <w:color w:val="000000"/>
          <w:sz w:val="24"/>
          <w:szCs w:val="24"/>
          <w:lang w:val="fr-BE" w:eastAsia="fr-FR"/>
        </w:rPr>
        <w:t>Les délibérations qui ne sont pas soumises à approbation ou à autorisation préalable deviennent exécutoires après leur transmission à l’autorité de tutelle, sous réserve du respect des conditions d’entrée en vigueur des actes des autorités locales.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61 - </w:t>
      </w:r>
      <w:r w:rsidRPr="00BA7878">
        <w:rPr>
          <w:rFonts w:ascii="Times New Roman" w:eastAsia="Times New Roman" w:hAnsi="Times New Roman" w:cs="Times New Roman"/>
          <w:color w:val="000000"/>
          <w:sz w:val="24"/>
          <w:szCs w:val="24"/>
          <w:lang w:val="fr-BE" w:eastAsia="fr-FR"/>
        </w:rPr>
        <w:t>Sont nuls de plein droit toutes décisions, toutes proclamations et adresses, tous avis qui sortent des attributions des autorités locales, ceux qui sont contraires aux lois ou règlements et ceux qui sont pris par des organes illégalement réunis ou constitués. Cette nullité peut être invoquée ou opposée à tout moment par les parties intéressées. La nullité est constatée par l’autorité de tutelle. Notification est faite par l’autorité de tutelle au président du conseil qui en informe le conseil à sa plus prochaine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recours gracieux devant l’autorité de tutelle est obligatoire avant l’exercice des recours pour excès de pouvoir devant les juridictions.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62- </w:t>
      </w:r>
      <w:r w:rsidRPr="00BA7878">
        <w:rPr>
          <w:rFonts w:ascii="Times New Roman" w:eastAsia="Times New Roman" w:hAnsi="Times New Roman" w:cs="Times New Roman"/>
          <w:color w:val="000000"/>
          <w:sz w:val="24"/>
          <w:szCs w:val="24"/>
          <w:lang w:val="fr-BE" w:eastAsia="fr-FR"/>
        </w:rPr>
        <w:t>Lorsque le conseil de la collectivité délibère hors d’une session régulièrement convoquée ou lorsqu’il est illégalement constitué, l’autorité de tutelle prend toutes mesures nécessaires pour mettre immédiatement fin à ladite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cas échéant, l’autorité de tutelle constate l’illégalité des actes découlant de cette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63 - </w:t>
      </w:r>
      <w:r w:rsidRPr="00BA7878">
        <w:rPr>
          <w:rFonts w:ascii="Times New Roman" w:eastAsia="Times New Roman" w:hAnsi="Times New Roman" w:cs="Times New Roman"/>
          <w:i/>
          <w:iCs/>
          <w:color w:val="000000"/>
          <w:sz w:val="24"/>
          <w:szCs w:val="24"/>
          <w:lang w:val="fr-BE" w:eastAsia="fr-FR"/>
        </w:rPr>
        <w:t>[Loi 065-2009 - L’autorité de tutelle peut suspendre ou annuler soit d’office, soit</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à la demande de toute personne ayant intérêt, les délibérations et décisions présentant un intérêt personnel pour l’une ou l’autre des autorités ayant participé à la décision ou au règlement, en personne, ou par mandataire.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Dans ce dernier cas, il est accusé réception de la demande.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La suspension ne peut excéder </w:t>
      </w:r>
      <w:proofErr w:type="spellStart"/>
      <w:r w:rsidRPr="00BA7878">
        <w:rPr>
          <w:rFonts w:ascii="Times New Roman" w:eastAsia="Times New Roman" w:hAnsi="Times New Roman" w:cs="Times New Roman"/>
          <w:i/>
          <w:iCs/>
          <w:color w:val="000000"/>
          <w:sz w:val="24"/>
          <w:szCs w:val="24"/>
          <w:lang w:val="fr-BE" w:eastAsia="fr-FR"/>
        </w:rPr>
        <w:t>quarante cinq</w:t>
      </w:r>
      <w:proofErr w:type="spellEnd"/>
      <w:r w:rsidRPr="00BA7878">
        <w:rPr>
          <w:rFonts w:ascii="Times New Roman" w:eastAsia="Times New Roman" w:hAnsi="Times New Roman" w:cs="Times New Roman"/>
          <w:i/>
          <w:iCs/>
          <w:color w:val="000000"/>
          <w:sz w:val="24"/>
          <w:szCs w:val="24"/>
          <w:lang w:val="fr-BE" w:eastAsia="fr-FR"/>
        </w:rPr>
        <w:t xml:space="preserv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64 - </w:t>
      </w:r>
      <w:r w:rsidRPr="00BA7878">
        <w:rPr>
          <w:rFonts w:ascii="Times New Roman" w:eastAsia="Times New Roman" w:hAnsi="Times New Roman" w:cs="Times New Roman"/>
          <w:color w:val="000000"/>
          <w:sz w:val="24"/>
          <w:szCs w:val="24"/>
          <w:lang w:val="fr-BE" w:eastAsia="fr-FR"/>
        </w:rPr>
        <w:t xml:space="preserve">La demande en annulation doit être déposée sous peine de forclusion dans un délai de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à partir de la date de publication ou de notification de l’acte.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L’autorité de tutelle statue dans le délai d’un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65 - </w:t>
      </w:r>
      <w:r w:rsidRPr="00BA7878">
        <w:rPr>
          <w:rFonts w:ascii="Times New Roman" w:eastAsia="Times New Roman" w:hAnsi="Times New Roman" w:cs="Times New Roman"/>
          <w:color w:val="000000"/>
          <w:sz w:val="24"/>
          <w:szCs w:val="24"/>
          <w:lang w:val="fr-BE" w:eastAsia="fr-FR"/>
        </w:rPr>
        <w:t xml:space="preserve">L’annulation d’office doit intervenir dans les </w:t>
      </w:r>
      <w:proofErr w:type="spellStart"/>
      <w:r w:rsidRPr="00BA7878">
        <w:rPr>
          <w:rFonts w:ascii="Times New Roman" w:eastAsia="Times New Roman" w:hAnsi="Times New Roman" w:cs="Times New Roman"/>
          <w:color w:val="000000"/>
          <w:sz w:val="24"/>
          <w:szCs w:val="24"/>
          <w:lang w:val="fr-BE" w:eastAsia="fr-FR"/>
        </w:rPr>
        <w:t>quarante cinq</w:t>
      </w:r>
      <w:proofErr w:type="spellEnd"/>
      <w:r w:rsidRPr="00BA7878">
        <w:rPr>
          <w:rFonts w:ascii="Times New Roman" w:eastAsia="Times New Roman" w:hAnsi="Times New Roman" w:cs="Times New Roman"/>
          <w:color w:val="000000"/>
          <w:sz w:val="24"/>
          <w:szCs w:val="24"/>
          <w:lang w:val="fr-BE" w:eastAsia="fr-FR"/>
        </w:rPr>
        <w:t xml:space="preserve"> jours à partir de la date de l’accusé de réception.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suspension ou l’annulation est notifiée au président du conseil de la collectivité, lequel en informe le conseil à sa plus prochaine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66 - </w:t>
      </w:r>
      <w:r w:rsidRPr="00BA7878">
        <w:rPr>
          <w:rFonts w:ascii="Times New Roman" w:eastAsia="Times New Roman" w:hAnsi="Times New Roman" w:cs="Times New Roman"/>
          <w:color w:val="000000"/>
          <w:sz w:val="24"/>
          <w:szCs w:val="24"/>
          <w:lang w:val="fr-BE" w:eastAsia="fr-FR"/>
        </w:rPr>
        <w:t>En cas d’inexécution par les autorités de la collectivité territoriale des mesures prescrites par les lois et règlements ou en vertu de ceux-ci, l’autorité de tutelle peut, après une mise en demeure, se substituer à celles-ci et prendre à cette fin toutes mesures utiles.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67 - </w:t>
      </w:r>
      <w:r w:rsidRPr="00BA7878">
        <w:rPr>
          <w:rFonts w:ascii="Times New Roman" w:eastAsia="Times New Roman" w:hAnsi="Times New Roman" w:cs="Times New Roman"/>
          <w:color w:val="000000"/>
          <w:sz w:val="24"/>
          <w:szCs w:val="24"/>
          <w:lang w:val="fr-BE" w:eastAsia="fr-FR"/>
        </w:rPr>
        <w:t>Le conseil de la collectivité ou toute partie intéressée peut déposer un recours en annulation pour excès de pouvoir devant les juridictions administratives contre toute décision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68 - </w:t>
      </w:r>
      <w:r w:rsidRPr="00BA7878">
        <w:rPr>
          <w:rFonts w:ascii="Times New Roman" w:eastAsia="Times New Roman" w:hAnsi="Times New Roman" w:cs="Times New Roman"/>
          <w:color w:val="000000"/>
          <w:sz w:val="24"/>
          <w:szCs w:val="24"/>
          <w:lang w:val="fr-BE" w:eastAsia="fr-FR"/>
        </w:rPr>
        <w:t xml:space="preserve">L’autorité de tutelle rapprochée procède à une inspection périodique des collectivités territoriales. Cette inspection fait l’objet d’un rapport dont copie est adressée au président du conseil de la collectivité qui en informe le conseil à sa plus prochaine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contrôle administratif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69 - </w:t>
      </w:r>
      <w:r w:rsidRPr="00BA7878">
        <w:rPr>
          <w:rFonts w:ascii="Times New Roman" w:eastAsia="Times New Roman" w:hAnsi="Times New Roman" w:cs="Times New Roman"/>
          <w:color w:val="000000"/>
          <w:sz w:val="24"/>
          <w:szCs w:val="24"/>
          <w:lang w:val="fr-BE" w:eastAsia="fr-FR"/>
        </w:rPr>
        <w:t>Les collectivités territoriales sont soumises au contrôle des différents corps de contrôle de l’Etat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contrôle juridictionnel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70 - </w:t>
      </w:r>
      <w:r w:rsidRPr="00BA7878">
        <w:rPr>
          <w:rFonts w:ascii="Times New Roman" w:eastAsia="Times New Roman" w:hAnsi="Times New Roman" w:cs="Times New Roman"/>
          <w:color w:val="000000"/>
          <w:sz w:val="24"/>
          <w:szCs w:val="24"/>
          <w:lang w:val="fr-BE" w:eastAsia="fr-FR"/>
        </w:rPr>
        <w:t>Le juge administratif est juge du contentieux né de l’exercice du contrôle de légalité.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71 - </w:t>
      </w:r>
      <w:r w:rsidRPr="00BA7878">
        <w:rPr>
          <w:rFonts w:ascii="Times New Roman" w:eastAsia="Times New Roman" w:hAnsi="Times New Roman" w:cs="Times New Roman"/>
          <w:color w:val="000000"/>
          <w:sz w:val="24"/>
          <w:szCs w:val="24"/>
          <w:lang w:val="fr-BE" w:eastAsia="fr-FR"/>
        </w:rPr>
        <w:t>Les comptes des collectivités territoriales et de leurs établissements publics sont soumis au contrôle de la Cour des comptes.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III : DE LA MISE EN ŒUVRE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 LA MISE EN PLACE DES ORGANES ET DU TRANSFERT DES COMPETENCES DE L’ETAT AUX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72 - </w:t>
      </w:r>
      <w:r w:rsidRPr="00BA7878">
        <w:rPr>
          <w:rFonts w:ascii="Times New Roman" w:eastAsia="Times New Roman" w:hAnsi="Times New Roman" w:cs="Times New Roman"/>
          <w:color w:val="000000"/>
          <w:sz w:val="24"/>
          <w:szCs w:val="24"/>
          <w:lang w:val="fr-BE" w:eastAsia="fr-FR"/>
        </w:rPr>
        <w:t>Le transfert des compétences et des ressources de l’Etat aux collectivités territoriales s’effectue selon la règle de la progressivité.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1 : De la mise en place des organes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En cas de création de nouvelles collectivités territoriales, les élus du ressort territorial de la nouvelle collectivité forment le conseil de collectivité.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 xml:space="preserve">Ils élisent pour ce qui est de la région, le président et les vice-présidents et pour la commune, le maire et les adjoints au maire pour le reste de leur mandat, conformément aux dispositions de la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mise en place des organes délibérants dans les régions et les communes doit être effective et constatée par un procès-verbal de conseil de collectivité.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fin du mandat du conseil de collectivité coïncide avec la date du prochain renouvellement général des conseils de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74 - </w:t>
      </w:r>
      <w:r w:rsidRPr="00BA7878">
        <w:rPr>
          <w:rFonts w:ascii="Times New Roman" w:eastAsia="Times New Roman" w:hAnsi="Times New Roman" w:cs="Times New Roman"/>
          <w:color w:val="000000"/>
          <w:sz w:val="24"/>
          <w:szCs w:val="24"/>
          <w:lang w:val="fr-BE" w:eastAsia="fr-FR"/>
        </w:rPr>
        <w:t>Un décret pris en conseil des ministres détermine les échéances effectives de mise en place du fichier électoral et les dates des différents scrutins locaux.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transfert des compétences de l’Etat aux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75 - </w:t>
      </w:r>
      <w:r w:rsidRPr="00BA7878">
        <w:rPr>
          <w:rFonts w:ascii="Times New Roman" w:eastAsia="Times New Roman" w:hAnsi="Times New Roman" w:cs="Times New Roman"/>
          <w:i/>
          <w:iCs/>
          <w:color w:val="000000"/>
          <w:sz w:val="24"/>
          <w:szCs w:val="24"/>
          <w:lang w:val="fr-BE" w:eastAsia="fr-FR"/>
        </w:rPr>
        <w:t>[Loi 065-2009 - Le transfert des compétences à la région doit être effectif après la mise en place des organes délibérants.]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76 </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transfert des compétences aux communes urbaines et aux communes rurales dans les domaines qui leur sont respectivement concédés doit être effectif.]</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77 -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Les modalités et les délais de transfert des compétences à la région et aux communes, nécessaires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à l’effectivité des articles 75 et 76, sont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 L’ACCOMPAGNEMENT DE LA DECENTRALISATION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78 - </w:t>
      </w:r>
      <w:r w:rsidRPr="00BA7878">
        <w:rPr>
          <w:rFonts w:ascii="Times New Roman" w:eastAsia="Times New Roman" w:hAnsi="Times New Roman" w:cs="Times New Roman"/>
          <w:i/>
          <w:iCs/>
          <w:color w:val="000000"/>
          <w:sz w:val="24"/>
          <w:szCs w:val="24"/>
          <w:lang w:val="fr-BE" w:eastAsia="fr-FR"/>
        </w:rPr>
        <w:t xml:space="preserve">[Loi 065-2009 - Le gouvernement prend toutes les dispositions nécessaires pour rendre effectives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les délégations de pouvoirs aux représentants de l’Etat dans les circonscriptions administratives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les délégations de compétences des ministres aux responsables des services techniques déconcentrés.]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II : DES COMPETENCES ET DES MOYENS D’ACTION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DES COMPETENCES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79 - </w:t>
      </w:r>
      <w:r w:rsidRPr="00BA7878">
        <w:rPr>
          <w:rFonts w:ascii="Times New Roman" w:eastAsia="Times New Roman" w:hAnsi="Times New Roman" w:cs="Times New Roman"/>
          <w:color w:val="000000"/>
          <w:sz w:val="24"/>
          <w:szCs w:val="24"/>
          <w:lang w:val="fr-BE" w:eastAsia="fr-FR"/>
        </w:rPr>
        <w:t>Les collectivités territoriales concourent avec l’Etat, à l’administration et à l’aménagement du territoire, au développement économique, social, éducatif, sanitaire, culturel et scientifique, ainsi qu’à la protection, à la mise en valeur des ressources naturelles et à l’amélioration du cadre de vie.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collectivités territoriales peuvent se regrouper suivant les intérêts locaux ou l’intérêt général pour réaliser des activités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CHAPITRE I : DES DOMAINES DE COMPETENCES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Du domaine foncier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80 - </w:t>
      </w:r>
      <w:r w:rsidRPr="00BA7878">
        <w:rPr>
          <w:rFonts w:ascii="Times New Roman" w:eastAsia="Times New Roman" w:hAnsi="Times New Roman" w:cs="Times New Roman"/>
          <w:color w:val="000000"/>
          <w:sz w:val="24"/>
          <w:szCs w:val="24"/>
          <w:lang w:val="fr-BE" w:eastAsia="fr-FR"/>
        </w:rPr>
        <w:t>Les collectivités territoriales disposent d’un domaine foncier propre, constitué par les parties du domaine foncier national cédées à titre de propriété par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81 - </w:t>
      </w:r>
      <w:r w:rsidRPr="00BA7878">
        <w:rPr>
          <w:rFonts w:ascii="Times New Roman" w:eastAsia="Times New Roman" w:hAnsi="Times New Roman" w:cs="Times New Roman"/>
          <w:color w:val="000000"/>
          <w:sz w:val="24"/>
          <w:szCs w:val="24"/>
          <w:lang w:val="fr-BE" w:eastAsia="fr-FR"/>
        </w:rPr>
        <w:t>Dans le respect des principes et dispositions de la loi portant réorganisation agraire et foncière, l’Etat peut transférer aux collectivités territoriales la gestion et l’utilisation du domaine foncier national et de son domaine privé situés dans leurs ressorts territoriaux.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gestion et l’utilisation des parties du domaine foncier transférées aux collectivités territoriales sont soumises à l’autorisation préalable de la tutelle.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82 -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décision d’initier les projets et opérations sur le domaine foncier national est prise par l’Etat après consultation de la collectivité territoriale dans le ressort de laquelle se situent les projets ou les opérations.</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83 - </w:t>
      </w:r>
      <w:r w:rsidRPr="00BA7878">
        <w:rPr>
          <w:rFonts w:ascii="Times New Roman" w:eastAsia="Times New Roman" w:hAnsi="Times New Roman" w:cs="Times New Roman"/>
          <w:color w:val="000000"/>
          <w:sz w:val="24"/>
          <w:szCs w:val="24"/>
          <w:lang w:val="fr-BE" w:eastAsia="fr-FR"/>
        </w:rPr>
        <w:t>L’Etat peut céder aux collectivités territoriales, tout ou partie de ses biens meubles ou immeubles, relevant de son domaine privé ou passer avec elles des conventions portant sur l’utilisation desdits biens.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2 : De l’aménagement du territoire, de la gestion du domaine foncier et de l’aménagement urbain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84 - </w:t>
      </w:r>
      <w:r w:rsidRPr="00BA7878">
        <w:rPr>
          <w:rFonts w:ascii="Times New Roman" w:eastAsia="Times New Roman" w:hAnsi="Times New Roman" w:cs="Times New Roman"/>
          <w:color w:val="000000"/>
          <w:sz w:val="24"/>
          <w:szCs w:val="24"/>
          <w:lang w:val="fr-BE" w:eastAsia="fr-FR"/>
        </w:rPr>
        <w:t>L’aménagement et la gestion du domaine foncier transféré sont soumis à l’autorisation préalable de la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85 -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compétence partagée avec l’Etat pour l’initiative d’élaboration du schéma régional d’aménagement du territoire, conformément aux procédures prévues par les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le schéma régional d’aménagement du territoire et les schémas directeurs d’aménagement et d’urbanisme réalisés à l’intérieur du territoire régional avant leur approbation par l’Etat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soutien à la promotion du transport en commun à l’intérieur de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délivrance d’autorisations d’occupation du domaine foncier national géré par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construction et entretien des pistes rurales.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86 - </w:t>
      </w:r>
      <w:r w:rsidRPr="00BA7878">
        <w:rPr>
          <w:rFonts w:ascii="Times New Roman" w:eastAsia="Times New Roman" w:hAnsi="Times New Roman" w:cs="Times New Roman"/>
          <w:i/>
          <w:iCs/>
          <w:color w:val="000000"/>
          <w:sz w:val="24"/>
          <w:szCs w:val="24"/>
          <w:lang w:val="fr-BE" w:eastAsia="fr-FR"/>
        </w:rPr>
        <w:t>[Loi 065-2009 - 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 schéma d’aménagement urbain avant son approbation par l’Etat conformément aux procédures prévues par les textes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établissement et exécution de plans de lotissement, après approbation de l’autorité de tutelle conformément aux textes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attribution des parcelles et délivrance des titres d’occupation se rapportant à leur domaine foncier propre ou aux parties du domaine foncier national ayant fait l’objet d’un transfert de gestion à leur profit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de construire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certificats de conformité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lastRenderedPageBreak/>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certificat d’urbanisme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permis de démolir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validation des chartes foncières locales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constatation des possessions foncières rurales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attestations de possession foncière rurale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de mise en valeur temporaire des terres rurales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tenue des registres fonciers ruraux au nombre de quatre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adressage et dénomination des rues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gestion des terres du domaine foncier national situé dans leur ressort territorial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autorisations d’occupation du domaine public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réglementation et police de la circulation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réhabilitation et entretien des rues et des signalisations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désignation des sites des gares et des aires de stationnement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19.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construction et entretien des canaux et caniveaux, des gares et aires de stationnement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initiative et soutien en matière de transport en commun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20"/>
          <w:szCs w:val="20"/>
          <w:lang w:eastAsia="fr-FR"/>
        </w:rPr>
        <w:t>21.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initiative et soutien en matière de transport d’élèves</w:t>
      </w:r>
      <w:r w:rsidRPr="00BA7878">
        <w:rPr>
          <w:rFonts w:ascii="Times" w:eastAsia="Times New Roman" w:hAnsi="Times" w:cs="Times"/>
          <w:color w:val="000000"/>
          <w:sz w:val="20"/>
          <w:szCs w:val="20"/>
          <w:lang w:eastAsia="fr-FR"/>
        </w:rPr>
        <w:t>.</w:t>
      </w:r>
      <w:r w:rsidRPr="00BA7878">
        <w:rPr>
          <w:rFonts w:ascii="Times" w:eastAsia="Times New Roman" w:hAnsi="Times" w:cs="Times"/>
          <w:i/>
          <w:iCs/>
          <w:color w:val="000000"/>
          <w:sz w:val="20"/>
          <w:szCs w:val="20"/>
          <w:lang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87 - </w:t>
      </w:r>
      <w:r w:rsidRPr="00BA7878">
        <w:rPr>
          <w:rFonts w:ascii="Times New Roman" w:eastAsia="Times New Roman" w:hAnsi="Times New Roman" w:cs="Times New Roman"/>
          <w:color w:val="000000"/>
          <w:sz w:val="24"/>
          <w:szCs w:val="24"/>
          <w:lang w:val="fr-BE" w:eastAsia="fr-FR"/>
        </w:rPr>
        <w:t>En outre, la commune rurale reçoit les compétences spécifiques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le schéma d’aménagement de l’espace d’habitation avant son approbation par l’Etat, conformément aux procédures prévues par les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l’élaboration du schéma d’aménagement de l’espace de production et de conservation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construction et à l’entretien des pistes rurales.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De l’environnement et de la gestion des ressources naturelles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88 - </w:t>
      </w:r>
      <w:r w:rsidRPr="00BA7878">
        <w:rPr>
          <w:rFonts w:ascii="Times New Roman" w:eastAsia="Times New Roman" w:hAnsi="Times New Roman" w:cs="Times New Roman"/>
          <w:i/>
          <w:iCs/>
          <w:color w:val="000000"/>
          <w:sz w:val="24"/>
          <w:szCs w:val="24"/>
          <w:lang w:val="fr-BE" w:eastAsia="fr-FR"/>
        </w:rPr>
        <w:t>[Loi 065-2009 - 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création de bois et de forêts d’intérêt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protection, à la gestion et à la mise en défens des forêts classées et des forêts protégées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protection des cours d’eau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prévention et lutte contre les feux de brousse et contre la coupe abusive du bois dans les bois et forêts d’intérêt régional;</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protection de la faune et des ressources halieutiques d’intérêt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la gestion et à l’exploitation des Périmètres aquacoles d’intérêts économiques (PAIE)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 xml:space="preserve">élaboration, mise en </w:t>
      </w:r>
      <w:proofErr w:type="spellStart"/>
      <w:r w:rsidRPr="00BA7878">
        <w:rPr>
          <w:rFonts w:ascii="Arial" w:eastAsia="Times New Roman" w:hAnsi="Arial" w:cs="Arial"/>
          <w:i/>
          <w:iCs/>
          <w:color w:val="000000"/>
          <w:sz w:val="18"/>
          <w:szCs w:val="18"/>
          <w:lang w:eastAsia="fr-FR"/>
        </w:rPr>
        <w:t>oeuvre</w:t>
      </w:r>
      <w:proofErr w:type="spellEnd"/>
      <w:r w:rsidRPr="00BA7878">
        <w:rPr>
          <w:rFonts w:ascii="Arial" w:eastAsia="Times New Roman" w:hAnsi="Arial" w:cs="Arial"/>
          <w:i/>
          <w:iCs/>
          <w:color w:val="000000"/>
          <w:sz w:val="18"/>
          <w:szCs w:val="18"/>
          <w:lang w:eastAsia="fr-FR"/>
        </w:rPr>
        <w:t xml:space="preserve"> et suivi des plans ou schémas régionaux d’action pour l’environnement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délivrance des autorisations de coupe de bois dans le domaine foncier national concédé à la région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participation à l’établissement par les services de l’Etat des schémas directeurs et des plans d’enlèvement et d’élimination des déchets.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 permis de petite chasse dans les zones de conservation d’intérêt régional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11.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délivrance de permis de pêche sportive sur les cours et plans d’eau d’intérêt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89 -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élaboration de plans communaux d’action pour l’environnement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en eaux souterraines, en eaux de surface et des ressources halieutiques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assainissement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lutte contre l’insalubrité, les pollutions et les nuisances diverses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réhabilitation et gestion des espaces verts et des parcs communaux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lutte contre la divagation des animaux et réglementation de l’élevage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enlèvement et élimination finale des déchets ménagers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délivrance d’autorisation préalable de coupe de bois à l’intérieur du territoire communal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conservation et à la gestion de ressources naturelles renouvelables d’intérêt régional ou national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10.</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prévention et lutte contre les feux de brousse et contre la coupe abusive du bois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fauniques des forêts classées;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protection et gestion des ressources fauniques des forêts protégées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avis sur l’installation des établissements insalubres, dangereux et incommodes de première et deuxième classes conformément au code de l’environnement.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90 - </w:t>
      </w:r>
      <w:r w:rsidRPr="00BA7878">
        <w:rPr>
          <w:rFonts w:ascii="Times New Roman" w:eastAsia="Times New Roman" w:hAnsi="Times New Roman" w:cs="Times New Roman"/>
          <w:color w:val="000000"/>
          <w:sz w:val="24"/>
          <w:szCs w:val="24"/>
          <w:lang w:val="fr-BE" w:eastAsia="fr-FR"/>
        </w:rPr>
        <w:t>En outre, la commune rurale reçoit les compétences spécifiques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de la zone de production aménagée par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gestion de la zone de production aménagée par d’autres personnes morales, sur le territoire de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de zones de conservation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gestion des ressources naturelles situées sur le territoire de la commune rurale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participation à la protection et à la gestion des forêts naturelles, de la faune sauvage, des ressources en eau et des ressources halieutiques situées sur le territoire de la commune rurale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autorisations de coupe de bois dans les bois, forêts et zones de conservation d’intérêt local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permis de petite chasse dans les zones de conservation d’intérêt local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délivrance des permis de pêche sportive sur les cours et plans d’eau d’intérêt local.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Du développement économique et de la planification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91 - </w:t>
      </w:r>
      <w:r w:rsidRPr="00BA7878">
        <w:rPr>
          <w:rFonts w:ascii="Times New Roman" w:eastAsia="Times New Roman" w:hAnsi="Times New Roman" w:cs="Times New Roman"/>
          <w:color w:val="000000"/>
          <w:sz w:val="24"/>
          <w:szCs w:val="24"/>
          <w:lang w:val="fr-BE" w:eastAsia="fr-FR"/>
        </w:rPr>
        <w:t>Les collectivités territoriales élaborent et exécutent leurs politiques et plans de développement dans le respect des grandes orientations de l’Etat. A cet effet, elles bénéficient de l’appui des services compétents de l’Etat dans les conditions définies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L’appui des services de l’Etat a pour objectifs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d’assurer une meilleure conception et mise en œuvre des plans locaux de développement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de permettre une meilleure harmonisation des différents plans de développement des collectivités territoriales et leur cohérence avec le plan national de développement économique et social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de favoriser la constitution et la conservation des banques de données nécessaires à toute planification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d’apporter un appui aux financements des projets productifs, notamment ceux au profit des franges déshéritées de la population.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92 - </w:t>
      </w:r>
      <w:r w:rsidRPr="00BA7878">
        <w:rPr>
          <w:rFonts w:ascii="Times New Roman" w:eastAsia="Times New Roman" w:hAnsi="Times New Roman" w:cs="Times New Roman"/>
          <w:color w:val="000000"/>
          <w:sz w:val="24"/>
          <w:szCs w:val="24"/>
          <w:lang w:val="fr-BE" w:eastAsia="fr-FR"/>
        </w:rPr>
        <w:t xml:space="preserve">Les collectivités territoriales peuvent passer avec l’Etat ou avec d’autres personnes morales, des contrats - plans ou des contrats - </w:t>
      </w:r>
      <w:proofErr w:type="gramStart"/>
      <w:r w:rsidRPr="00BA7878">
        <w:rPr>
          <w:rFonts w:ascii="Times New Roman" w:eastAsia="Times New Roman" w:hAnsi="Times New Roman" w:cs="Times New Roman"/>
          <w:color w:val="000000"/>
          <w:sz w:val="24"/>
          <w:szCs w:val="24"/>
          <w:lang w:val="fr-BE" w:eastAsia="fr-FR"/>
        </w:rPr>
        <w:t>programmes</w:t>
      </w:r>
      <w:proofErr w:type="gramEnd"/>
      <w:r w:rsidRPr="00BA7878">
        <w:rPr>
          <w:rFonts w:ascii="Times New Roman" w:eastAsia="Times New Roman" w:hAnsi="Times New Roman" w:cs="Times New Roman"/>
          <w:color w:val="000000"/>
          <w:sz w:val="24"/>
          <w:szCs w:val="24"/>
          <w:lang w:val="fr-BE" w:eastAsia="fr-FR"/>
        </w:rPr>
        <w:t xml:space="preserve"> pour la réalisation </w:t>
      </w:r>
      <w:r w:rsidRPr="00BA7878">
        <w:rPr>
          <w:rFonts w:ascii="Times New Roman" w:eastAsia="Times New Roman" w:hAnsi="Times New Roman" w:cs="Times New Roman"/>
          <w:color w:val="000000"/>
          <w:sz w:val="24"/>
          <w:szCs w:val="24"/>
          <w:lang w:val="fr-BE" w:eastAsia="fr-FR"/>
        </w:rPr>
        <w:lastRenderedPageBreak/>
        <w:t>d’objectifs de développement économique, social, culturel, sanitaire, scientifique 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 santé et de l’hygiène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93 -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construction et à la gestion des formations sanitaires de base;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construction et gestion des formations sanitaires intermédiaires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organisation de l’approvisionnement pharmaceutique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réglementation et prise de mesures relatives à l’hygiène, à la salubrité et à la prévention des maladies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 la pharmacopée traditionnelle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résolution des problèmes de santé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l’établissement de la tranche régionale de la carte sanitaire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94 -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construction et gestion des formations sanitaires de base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l’organisation de l’approvisionnement pharmaceutique et prise de mesures relatives à la réglementation et à la prévention des maladies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prise de mesures d’hygiène et de salubrité dans leur ressort territorial conformément à la réglementation en vigueur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contrôle de l’application des règlements sanitaires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résolution des problèmes de santé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l’établissement de la tranche communale de la carte sanitaire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6 : De l’éducation, de l’emploi, de la formation professionnelle et de l’alphabétisation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95 - </w:t>
      </w:r>
      <w:r w:rsidRPr="00BA7878">
        <w:rPr>
          <w:rFonts w:ascii="Times New Roman" w:eastAsia="Times New Roman" w:hAnsi="Times New Roman" w:cs="Times New Roman"/>
          <w:i/>
          <w:iCs/>
          <w:color w:val="000000"/>
          <w:sz w:val="24"/>
          <w:szCs w:val="24"/>
          <w:lang w:val="fr-BE" w:eastAsia="fr-FR"/>
        </w:rPr>
        <w:t xml:space="preserve">[Loi 065-2009 </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prise en charge de l’enseignement préscolaire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prise en charge du développement de l’enseignement primaire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construction, à la gestion et à l’entretien des établissements secondaires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prise en charge, avec l’appui de l’Etat, du développement de l’enseignement supérieur : construction et gestion des universités et écoles supérieures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prise en charge, avec l’appui de l’Etat, de la promotion de l’emploi, de la formation professionnelle et de l’alphabétisation : construction, entretien et gestion des écoles et centres de formation professionnelle et</w:t>
      </w:r>
      <w:r w:rsidRPr="00BA7878">
        <w:rPr>
          <w:rFonts w:ascii="Times" w:eastAsia="Times New Roman" w:hAnsi="Times" w:cs="Times"/>
          <w:color w:val="000000"/>
          <w:sz w:val="20"/>
          <w:szCs w:val="20"/>
          <w:lang w:eastAsia="fr-FR"/>
        </w:rPr>
        <w:t xml:space="preserve"> </w:t>
      </w:r>
      <w:r w:rsidRPr="00BA7878">
        <w:rPr>
          <w:rFonts w:ascii="Times" w:eastAsia="Times New Roman" w:hAnsi="Times" w:cs="Times"/>
          <w:i/>
          <w:iCs/>
          <w:color w:val="000000"/>
          <w:sz w:val="18"/>
          <w:szCs w:val="18"/>
          <w:lang w:eastAsia="fr-FR"/>
        </w:rPr>
        <w:t xml:space="preserve">d’alphabétisation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l’établissement de la tranche régionale de la carte éducative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96 -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du développement de l’enseignement préscolaire : acquisition, construction et gestion des établissements préscolaires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du développement de l’enseignement primaire dans le territoire communal : construction ou acquisition et gestion des écoles primaires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contribution au développement de l’enseignement secondaire : acquisition, construction et gestion des établissements secondaires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prise en charge avec l’appui de l’Etat, du développement de la formation professionnelle et de l’alphabétisation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l’établissement de la tranche communale de la carte éducative nationale.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7 : De la culture, des sports et des loisirs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97 -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des infrastructures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d’activités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 musées et bibliothèques régionaux;</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du tourisme et de l’artisanat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des potentiels culturels et artistiques traditionnels de la région;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et conservation des archives régionales.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98 - </w:t>
      </w:r>
      <w:r w:rsidRPr="00BA7878">
        <w:rPr>
          <w:rFonts w:ascii="Times New Roman" w:eastAsia="Times New Roman" w:hAnsi="Times New Roman" w:cs="Times New Roman"/>
          <w:color w:val="000000"/>
          <w:sz w:val="24"/>
          <w:szCs w:val="24"/>
          <w:lang w:val="fr-BE" w:eastAsia="fr-FR"/>
        </w:rPr>
        <w:t>La commune urbaine et la commune rurale reçoivent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des infrastructures sociales, culturelles, sportives et de jeunesse;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d’activités culturelles, sportives et de jeunesse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construction et gestion de musées et bibliothèques communaux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promotion du tourisme et de l’artisanat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valorisation des potentiels culturels et artistiques traditionnels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gestion et conservation des archives communales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création et gestion des sites et monuments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suivi de la restauration et de la réhabilitation des sites et monuments historiques.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8 : De la protection civile, de l’assistance et des secours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99 -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promotion des droits humains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promotion et à la protection sociale des individus et des groupes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contribution à l’organisation et à la gestion des secours au profit des groupes vulnérables et des sinistrés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de la protection civile et de la lutte contre l’incendie ; à ce titre elle peut créer et gérer des unités de sapeurs-pompiers;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lutte contre les autres calamités.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100 - </w:t>
      </w:r>
      <w:r w:rsidRPr="00BA7878">
        <w:rPr>
          <w:rFonts w:ascii="Times New Roman" w:eastAsia="Times New Roman" w:hAnsi="Times New Roman" w:cs="Times New Roman"/>
          <w:color w:val="000000"/>
          <w:sz w:val="24"/>
          <w:szCs w:val="24"/>
          <w:lang w:val="fr-BE" w:eastAsia="fr-FR"/>
        </w:rPr>
        <w:t xml:space="preserve">La commune urbaine et la commune rurale reçoivent les compétences suivantes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protection et à la promotion des droits humains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la promotion sociale des individus et des groupes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et à la gestion des secours au profit des groupes vulnérables et des sinistrés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participation à l’organisation de la protection civile et de la lutte contre l’incendie ; à ce titre, elles peuvent créer et gérer des unités de sapeurs-pompiers.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9 : Des pompes funèbres et des cimetières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Article 101</w:t>
      </w:r>
      <w:r w:rsidRPr="00BA7878">
        <w:rPr>
          <w:rFonts w:ascii="Times New Roman" w:eastAsia="Times New Roman" w:hAnsi="Times New Roman" w:cs="Times New Roman"/>
          <w:b/>
          <w:bCs/>
          <w:i/>
          <w:iCs/>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mise en œuvre de la réglementation en matière de pompes funèbres et de cimetières dans le territoire communal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aménagement et gestion des cimetières conformément à la réglementation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délivrance des permis d’inhumer, des autorisations d’exhumer et des autorisations de transfert des restes mortels dans le ressort de la commune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contrôle du respect de la réglementation en matière d’opérations funéraires et de transfert des restes mortels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et gestion des pompes funèbres conformément à la réglementation en vigueur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construction, entretien et gestion des morgues]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i/>
          <w:iCs/>
          <w:color w:val="000000"/>
          <w:sz w:val="24"/>
          <w:szCs w:val="24"/>
          <w:lang w:val="fr-BE" w:eastAsia="fr-FR"/>
        </w:rPr>
        <w:t xml:space="preserve"> - De l’eau, de l’assainissement et de l’électricité]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région reçoit les compétences suivantes</w:t>
      </w:r>
      <w:r w:rsidRPr="00BA7878">
        <w:rPr>
          <w:rFonts w:ascii="Times New Roman" w:eastAsia="Times New Roman" w:hAnsi="Times New Roman" w:cs="Times New Roman"/>
          <w:color w:val="000000"/>
          <w:sz w:val="24"/>
          <w:szCs w:val="24"/>
          <w:lang w:val="fr-BE" w:eastAsia="fr-FR"/>
        </w:rPr>
        <w:t>:</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les programmes nationaux d’approvisionnement en eau et d’assainissement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directeur régional d’approvisionnement en 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l’entretien et à la conservation des cours d’eau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réalisation et à l’entretien des retenues, des barrages, des puits et forages et des adductions d’eau potable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les plans d’électrification dans la région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directeur régional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national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et à la mise en œuvre des plans régionaux de production, de distribution et de maîtrise de l’énergie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participation à la production et à la distribution de l’eau potable.]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103 -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commune urbaine et la commune rurale reçoivent les compétences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Times" w:eastAsia="Times New Roman" w:hAnsi="Times" w:cs="Times"/>
          <w:i/>
          <w:iCs/>
          <w:color w:val="000000"/>
          <w:sz w:val="18"/>
          <w:szCs w:val="18"/>
          <w:lang w:eastAsia="fr-FR"/>
        </w:rPr>
        <w:t xml:space="preserve">avis sur le schéma directeur d’approvisionnement en eau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élaboration et mise en œuvre des plans locaux de production, de distribution et de maîtrise d’énergie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création et gestion d’infrastructures énergétiques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la production et à la distribution de l’eau potable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réalisation et gestion de puits, de forages et de </w:t>
      </w:r>
      <w:proofErr w:type="spellStart"/>
      <w:r w:rsidRPr="00BA7878">
        <w:rPr>
          <w:rFonts w:ascii="Times" w:eastAsia="Times New Roman" w:hAnsi="Times" w:cs="Times"/>
          <w:i/>
          <w:iCs/>
          <w:color w:val="000000"/>
          <w:sz w:val="18"/>
          <w:szCs w:val="18"/>
          <w:lang w:eastAsia="fr-FR"/>
        </w:rPr>
        <w:t>bornes-fontaines</w:t>
      </w:r>
      <w:proofErr w:type="spellEnd"/>
      <w:r w:rsidRPr="00BA7878">
        <w:rPr>
          <w:rFonts w:ascii="Times" w:eastAsia="Times New Roman" w:hAnsi="Times" w:cs="Times"/>
          <w:i/>
          <w:iCs/>
          <w:color w:val="000000"/>
          <w:sz w:val="18"/>
          <w:szCs w:val="18"/>
          <w:lang w:eastAsia="fr-FR"/>
        </w:rPr>
        <w:t xml:space="preserve">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du schéma régional d’électrification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réalisation et gestion de l’éclairage public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élaboration et mise en œuvre des plans locaux d’approvisionnement en eau potable et d’assainissement ; </w:t>
      </w:r>
    </w:p>
    <w:p w:rsidR="00BA7878" w:rsidRPr="00BA7878" w:rsidRDefault="00BA7878" w:rsidP="00BA7878">
      <w:pPr>
        <w:spacing w:before="120" w:after="0" w:line="240" w:lineRule="auto"/>
        <w:ind w:left="360" w:right="340" w:hanging="360"/>
        <w:textAlignment w:val="baseline"/>
        <w:rPr>
          <w:rFonts w:ascii="Arial" w:eastAsia="Times New Roman" w:hAnsi="Arial" w:cs="Arial"/>
          <w:color w:val="000000"/>
          <w:sz w:val="18"/>
          <w:szCs w:val="18"/>
          <w:lang w:eastAsia="fr-FR"/>
        </w:rPr>
      </w:pPr>
      <w:r w:rsidRPr="00BA7878">
        <w:rPr>
          <w:rFonts w:ascii="Times" w:eastAsia="Times New Roman" w:hAnsi="Times" w:cs="Times"/>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Times" w:eastAsia="Times New Roman" w:hAnsi="Times" w:cs="Times"/>
          <w:i/>
          <w:iCs/>
          <w:color w:val="000000"/>
          <w:sz w:val="18"/>
          <w:szCs w:val="18"/>
          <w:lang w:eastAsia="fr-FR"/>
        </w:rPr>
        <w:t xml:space="preserve">participation à l’élaboration, à l’approbation, à la mise en œuvre et au suivi des Schémas directeurs d’aménagement et de gestion de l’eau (SDAGE) et des Schémas d’aménagement et de gestion de l’eau (SAGE).]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11 : Des marchés, abattoirs et foires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104 - </w:t>
      </w:r>
      <w:r w:rsidRPr="00BA7878">
        <w:rPr>
          <w:rFonts w:ascii="Times New Roman" w:eastAsia="Times New Roman" w:hAnsi="Times New Roman" w:cs="Times New Roman"/>
          <w:color w:val="000000"/>
          <w:sz w:val="24"/>
          <w:szCs w:val="24"/>
          <w:lang w:val="fr-BE" w:eastAsia="fr-FR"/>
        </w:rPr>
        <w:t>La région reçoit les compétences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création, aménagement et gestion des aires de foires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organisation des foires régionales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lastRenderedPageBreak/>
        <w:t>3)participation</w:t>
      </w:r>
      <w:proofErr w:type="gramEnd"/>
      <w:r w:rsidRPr="00BA7878">
        <w:rPr>
          <w:rFonts w:ascii="Times New Roman" w:eastAsia="Times New Roman" w:hAnsi="Times New Roman" w:cs="Times New Roman"/>
          <w:color w:val="000000"/>
          <w:sz w:val="24"/>
          <w:szCs w:val="24"/>
          <w:lang w:val="fr-BE" w:eastAsia="fr-FR"/>
        </w:rPr>
        <w:t xml:space="preserve"> à la construction et à la gestion des abattoirs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105 - </w:t>
      </w:r>
      <w:r w:rsidRPr="00BA7878">
        <w:rPr>
          <w:rFonts w:ascii="Times New Roman" w:eastAsia="Times New Roman" w:hAnsi="Times New Roman" w:cs="Times New Roman"/>
          <w:i/>
          <w:iCs/>
          <w:color w:val="000000"/>
          <w:sz w:val="24"/>
          <w:szCs w:val="24"/>
          <w:lang w:val="fr-BE" w:eastAsia="fr-FR"/>
        </w:rPr>
        <w:t>[Loi 065-2009 - La commune urbaine et la commune rurale reçoivent les compétences suivantes</w:t>
      </w:r>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1) création, aménagement et gestion des marchés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2) construction et gestion des abattoirs et aires d’abattage.]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DES MOYENS FINANCIERS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New Roman" w:eastAsia="Times New Roman" w:hAnsi="Times New Roman" w:cs="Times New Roman"/>
          <w:b/>
          <w:bCs/>
          <w:i/>
          <w:iCs/>
          <w:color w:val="000000"/>
          <w:sz w:val="24"/>
          <w:szCs w:val="24"/>
          <w:lang w:val="fr-BE" w:eastAsia="fr-FR"/>
        </w:rPr>
        <w:t>DES PRINCIPES GÉNÉRAUX]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106 - </w:t>
      </w:r>
      <w:r w:rsidRPr="00BA7878">
        <w:rPr>
          <w:rFonts w:ascii="Times New Roman" w:eastAsia="Times New Roman" w:hAnsi="Times New Roman" w:cs="Times New Roman"/>
          <w:color w:val="000000"/>
          <w:sz w:val="24"/>
          <w:szCs w:val="24"/>
          <w:lang w:val="fr-BE" w:eastAsia="fr-FR"/>
        </w:rPr>
        <w:t>La collectivité territoriale dispose d’un budget propre.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107 - </w:t>
      </w:r>
      <w:r w:rsidRPr="00BA7878">
        <w:rPr>
          <w:rFonts w:ascii="Times New Roman" w:eastAsia="Times New Roman" w:hAnsi="Times New Roman" w:cs="Times New Roman"/>
          <w:color w:val="000000"/>
          <w:sz w:val="24"/>
          <w:szCs w:val="24"/>
          <w:lang w:val="fr-BE" w:eastAsia="fr-FR"/>
        </w:rPr>
        <w:t>La nomenclature et les modalités de présentation du budget sont déterminées par décret pris en conseil des ministres, sur proposition du ministre chargé des finances.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2010-670)</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108 - </w:t>
      </w:r>
      <w:r w:rsidRPr="00BA7878">
        <w:rPr>
          <w:rFonts w:ascii="Times New Roman" w:eastAsia="Times New Roman" w:hAnsi="Times New Roman" w:cs="Times New Roman"/>
          <w:color w:val="000000"/>
          <w:sz w:val="24"/>
          <w:szCs w:val="24"/>
          <w:lang w:val="fr-BE" w:eastAsia="fr-FR"/>
        </w:rPr>
        <w:t>Le régime financier et comptable des collectivités territoriales est précisé par décret pris en conseil des ministres, sur proposition des ministres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2006-204)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109 - </w:t>
      </w:r>
      <w:r w:rsidRPr="00BA7878">
        <w:rPr>
          <w:rFonts w:ascii="Times New Roman" w:eastAsia="Times New Roman" w:hAnsi="Times New Roman" w:cs="Times New Roman"/>
          <w:color w:val="000000"/>
          <w:sz w:val="24"/>
          <w:szCs w:val="24"/>
          <w:lang w:val="fr-BE" w:eastAsia="fr-FR"/>
        </w:rPr>
        <w:t>Les ressources et les charges des collectivités territoriales sont déterminées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014-2006)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110 - </w:t>
      </w:r>
      <w:r w:rsidRPr="00BA7878">
        <w:rPr>
          <w:rFonts w:ascii="Times New Roman" w:eastAsia="Times New Roman" w:hAnsi="Times New Roman" w:cs="Times New Roman"/>
          <w:i/>
          <w:iCs/>
          <w:color w:val="000000"/>
          <w:sz w:val="24"/>
          <w:szCs w:val="24"/>
          <w:lang w:val="fr-BE" w:eastAsia="fr-FR"/>
        </w:rPr>
        <w:t>[Loi 065-2009 - Les ressources nécessaires à l’exercice des missions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collectivités territoriales leur sont dévolues soit par transfert de fiscalité, soit par dotations, soit par les deux à la fois, soit par appui de partenaires autres que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111</w:t>
      </w:r>
      <w:r w:rsidRPr="00BA7878">
        <w:rPr>
          <w:rFonts w:ascii="Times New Roman" w:eastAsia="Times New Roman" w:hAnsi="Times New Roman" w:cs="Times New Roman"/>
          <w:color w:val="000000"/>
          <w:sz w:val="24"/>
          <w:szCs w:val="24"/>
          <w:lang w:val="fr-BE" w:eastAsia="fr-FR"/>
        </w:rPr>
        <w:t xml:space="preserve"> -Le budget de chaque collectivité territoriale prévoit pour une année financière, toutes les recettes et les dépenses de la collectivité, sans contraction entre les unes et les autres.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la traduction financière de la tranche annuelle du programme d’action et de développement de la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112 - </w:t>
      </w:r>
      <w:r w:rsidRPr="00BA7878">
        <w:rPr>
          <w:rFonts w:ascii="Times New Roman" w:eastAsia="Times New Roman" w:hAnsi="Times New Roman" w:cs="Times New Roman"/>
          <w:color w:val="000000"/>
          <w:sz w:val="24"/>
          <w:szCs w:val="24"/>
          <w:lang w:val="fr-BE" w:eastAsia="fr-FR"/>
        </w:rPr>
        <w:t>Le budget est proposé par l’organe exécutif de la collectivité territoriale, voté par le conseil et approuvé par l’autorité de tutelle dans les conditions fixées par la loi et dans le respect des règles de la comptabilité publique.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113 - </w:t>
      </w:r>
      <w:r w:rsidRPr="00BA7878">
        <w:rPr>
          <w:rFonts w:ascii="Times New Roman" w:eastAsia="Times New Roman" w:hAnsi="Times New Roman" w:cs="Times New Roman"/>
          <w:color w:val="000000"/>
          <w:sz w:val="24"/>
          <w:szCs w:val="24"/>
          <w:lang w:val="fr-BE" w:eastAsia="fr-FR"/>
        </w:rPr>
        <w:t>Le budget de la collectivité territoriale est établi en section ordinaire ou de fonctionnement et en section extraordinaire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la section ordinaire ou de fonctionnement correspondent les recettes et les dépenses ordinaires ou de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A la section extraordinaire ou d’investissement correspondent les recettes et les dépenses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RECETTES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114 - </w:t>
      </w:r>
      <w:r w:rsidRPr="00BA7878">
        <w:rPr>
          <w:rFonts w:ascii="Times New Roman" w:eastAsia="Times New Roman" w:hAnsi="Times New Roman" w:cs="Times New Roman"/>
          <w:color w:val="000000"/>
          <w:sz w:val="24"/>
          <w:szCs w:val="24"/>
          <w:lang w:val="fr-BE" w:eastAsia="fr-FR"/>
        </w:rPr>
        <w:t>Les recettes des collectivités territoriales comprennent des recettes ordinaires ou de fonctionnement et des recettes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115 - </w:t>
      </w:r>
      <w:r w:rsidRPr="00BA7878">
        <w:rPr>
          <w:rFonts w:ascii="Times New Roman" w:eastAsia="Times New Roman" w:hAnsi="Times New Roman" w:cs="Times New Roman"/>
          <w:color w:val="000000"/>
          <w:sz w:val="24"/>
          <w:szCs w:val="24"/>
          <w:lang w:val="fr-BE" w:eastAsia="fr-FR"/>
        </w:rPr>
        <w:t>Les recettes ordinaires des collectivités territoriales proviennent du produit des recettes fiscales, de l’exploitation du domaine foncier et des services locaux, des subventions, des ristournes accordées par l’Etat ou d’autres collectivités publiques sur le montant des impôts et taxes recouvrés à leur profit, des recettes temporaires ou accidentelles et de la répartition annuelle des fonds de dotation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116 - </w:t>
      </w:r>
      <w:r w:rsidRPr="00BA7878">
        <w:rPr>
          <w:rFonts w:ascii="Times New Roman" w:eastAsia="Times New Roman" w:hAnsi="Times New Roman" w:cs="Times New Roman"/>
          <w:color w:val="000000"/>
          <w:sz w:val="24"/>
          <w:szCs w:val="24"/>
          <w:lang w:val="fr-BE" w:eastAsia="fr-FR"/>
        </w:rPr>
        <w:t>Les collectivités territoriales disposent d’une compétence générale en matière de détermination des tarifs ou taxes rémunératoires du domaine et des services locaux dans les conditions prévues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117 - </w:t>
      </w:r>
      <w:r w:rsidRPr="00BA7878">
        <w:rPr>
          <w:rFonts w:ascii="Times New Roman" w:eastAsia="Times New Roman" w:hAnsi="Times New Roman" w:cs="Times New Roman"/>
          <w:color w:val="000000"/>
          <w:sz w:val="24"/>
          <w:szCs w:val="24"/>
          <w:lang w:val="fr-BE" w:eastAsia="fr-FR"/>
        </w:rPr>
        <w:t>Les fonds de dotation des collectivités territoriales prévus par la présente loi reçoivent un montant déterminé lors de l’adoption des lois de finances annuelles.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fonds de dotation sont gérés conformément aux dispositions du régime financier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modalités de répartition des fonds de dotation sont fixées chaque année par arrêté conjoint du ministre chargé des collectivités territoriales et du ministre chargé des finances.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118 - </w:t>
      </w:r>
      <w:r w:rsidRPr="00BA7878">
        <w:rPr>
          <w:rFonts w:ascii="Times New Roman" w:eastAsia="Times New Roman" w:hAnsi="Times New Roman" w:cs="Times New Roman"/>
          <w:color w:val="000000"/>
          <w:sz w:val="24"/>
          <w:szCs w:val="24"/>
          <w:lang w:val="fr-BE" w:eastAsia="fr-FR"/>
        </w:rPr>
        <w:t>Les recettes d’investissement comprennent la part des fonds de dotation, les fonds d’emprunts, les recettes temporaires ou accidentelles, les crédits alloués par le budget de l’Etat ou par tout autre organisme public ou privé, sous forme de fonds de concours et les prélèvements effectués au profit de la section d’investissement à partir de la section de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119 - </w:t>
      </w:r>
      <w:r w:rsidRPr="00BA7878">
        <w:rPr>
          <w:rFonts w:ascii="Times New Roman" w:eastAsia="Times New Roman" w:hAnsi="Times New Roman" w:cs="Times New Roman"/>
          <w:color w:val="000000"/>
          <w:sz w:val="24"/>
          <w:szCs w:val="24"/>
          <w:lang w:val="fr-BE" w:eastAsia="fr-FR"/>
        </w:rPr>
        <w:t>Les collectivités territoriales peuvent recourir à l’emprunt pour la réalisation de leurs investissements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emprunts peuvent bénéficier de la garantie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III: DES DEPENSES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120 - </w:t>
      </w:r>
      <w:r w:rsidRPr="00BA7878">
        <w:rPr>
          <w:rFonts w:ascii="Times New Roman" w:eastAsia="Times New Roman" w:hAnsi="Times New Roman" w:cs="Times New Roman"/>
          <w:i/>
          <w:iCs/>
          <w:color w:val="000000"/>
          <w:sz w:val="24"/>
          <w:szCs w:val="24"/>
          <w:lang w:val="fr-BE" w:eastAsia="fr-FR"/>
        </w:rPr>
        <w:t>[Loi 065-2009 - Les dépenses des collectivités territoriales comprennent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dépenses ordinaires ou de fonctionnement et des dépenses extraordinaires ou d’investissement.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dépenses de fonctionnement ont un caractère permanent et permettent à la collectivité territoriale de faire face à ses charges et obligations courantes.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dépenses d’investissement permettent la réalisation des équipements, bâtiments et autres infrastructures, la réhabilitation de ces équipements et infrastructures ainsi que l’acquisition de matériels relatifs à ces travaux.]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121 - </w:t>
      </w:r>
      <w:r w:rsidRPr="00BA7878">
        <w:rPr>
          <w:rFonts w:ascii="Times New Roman" w:eastAsia="Times New Roman" w:hAnsi="Times New Roman" w:cs="Times New Roman"/>
          <w:color w:val="000000"/>
          <w:sz w:val="24"/>
          <w:szCs w:val="24"/>
          <w:lang w:val="fr-BE" w:eastAsia="fr-FR"/>
        </w:rPr>
        <w:t>Les dépenses des collectivités territoriales sont obligatoires ou facultatives.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Sont obligatoires pour les collectivités territoriales les dépenses mises à leur charge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dépenses obligatoires doivent nécessairement figurer au budget. Elles doivent faire l’objet d’ouverture de crédits suffisants avant qu’il ne soit possible à la collectivité d’inscrire des dépenses facultatives.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Une dépense facultative ne peut être inscrite au budget que lorsqu’elle présente un caractère d’intérêt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III : DES RELATIONS ENTRE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1 : DE L’ENTENTE ET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122</w:t>
      </w:r>
      <w:r w:rsidRPr="00BA7878">
        <w:rPr>
          <w:rFonts w:ascii="Times New Roman" w:eastAsia="Times New Roman" w:hAnsi="Times New Roman" w:cs="Times New Roman"/>
          <w:color w:val="000000"/>
          <w:sz w:val="24"/>
          <w:szCs w:val="24"/>
          <w:lang w:val="fr-BE" w:eastAsia="fr-FR"/>
        </w:rPr>
        <w:t xml:space="preserve"> - Les collectivités territoriales </w:t>
      </w:r>
      <w:proofErr w:type="gramStart"/>
      <w:r w:rsidRPr="00BA7878">
        <w:rPr>
          <w:rFonts w:ascii="Times New Roman" w:eastAsia="Times New Roman" w:hAnsi="Times New Roman" w:cs="Times New Roman"/>
          <w:color w:val="000000"/>
          <w:sz w:val="24"/>
          <w:szCs w:val="24"/>
          <w:lang w:val="fr-BE" w:eastAsia="fr-FR"/>
        </w:rPr>
        <w:t>burkinabé</w:t>
      </w:r>
      <w:proofErr w:type="gramEnd"/>
      <w:r w:rsidRPr="00BA7878">
        <w:rPr>
          <w:rFonts w:ascii="Times New Roman" w:eastAsia="Times New Roman" w:hAnsi="Times New Roman" w:cs="Times New Roman"/>
          <w:color w:val="000000"/>
          <w:sz w:val="24"/>
          <w:szCs w:val="24"/>
          <w:lang w:val="fr-BE" w:eastAsia="fr-FR"/>
        </w:rPr>
        <w:t xml:space="preserve"> peuvent instituer entre elles ou entre elles et des collectivités territoriales étrangères, des relations de coopération.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Cette coopération peut se faire au moyen de l’entente ou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De l’entente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123 - </w:t>
      </w:r>
      <w:r w:rsidRPr="00BA7878">
        <w:rPr>
          <w:rFonts w:ascii="Times New Roman" w:eastAsia="Times New Roman" w:hAnsi="Times New Roman" w:cs="Times New Roman"/>
          <w:color w:val="000000"/>
          <w:sz w:val="24"/>
          <w:szCs w:val="24"/>
          <w:lang w:val="fr-BE" w:eastAsia="fr-FR"/>
        </w:rPr>
        <w:t>L’entente est l’acte par lequel, des collectivités territoriales burkinabé instituent entre elles, des relations de coopération sur des objets d’utilité publique locale compris dans leurs attributions et les intéressant conjointement.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mêmes relations peuvent être instituées entre une ou plusieurs collectivités territoriales nationales et une ou plusieurs collectivités territoriales étrangères.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collectivités territoriales peuvent passer des conventions à l’effet d’entreprendre ou de conserver à frais communs, des ouvrages et des institutions d’utilité publique.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124 - </w:t>
      </w:r>
      <w:r w:rsidRPr="00BA7878">
        <w:rPr>
          <w:rFonts w:ascii="Times New Roman" w:eastAsia="Times New Roman" w:hAnsi="Times New Roman" w:cs="Times New Roman"/>
          <w:color w:val="000000"/>
          <w:sz w:val="24"/>
          <w:szCs w:val="24"/>
          <w:lang w:val="fr-BE" w:eastAsia="fr-FR"/>
        </w:rPr>
        <w:t>Le cadre de la coopération instituée par l’entente est la conférence.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conférence n’est pas dotée de la personnalité juridique et les différentes collectivités parties à l’entente y sont représentées sur une base d’égalité.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125 - </w:t>
      </w:r>
      <w:r w:rsidRPr="00BA7878">
        <w:rPr>
          <w:rFonts w:ascii="Times New Roman" w:eastAsia="Times New Roman" w:hAnsi="Times New Roman" w:cs="Times New Roman"/>
          <w:color w:val="000000"/>
          <w:sz w:val="24"/>
          <w:szCs w:val="24"/>
          <w:lang w:val="fr-BE" w:eastAsia="fr-FR"/>
        </w:rPr>
        <w:t>Les décisions des conférences ne sont exécutoires, qu’après autorisation par délibération, de chacune des collectivités territoriales concernées et après approbation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126 - </w:t>
      </w:r>
      <w:r w:rsidRPr="00BA7878">
        <w:rPr>
          <w:rFonts w:ascii="Times New Roman" w:eastAsia="Times New Roman" w:hAnsi="Times New Roman" w:cs="Times New Roman"/>
          <w:color w:val="000000"/>
          <w:sz w:val="24"/>
          <w:szCs w:val="24"/>
          <w:lang w:val="fr-BE" w:eastAsia="fr-FR"/>
        </w:rPr>
        <w:t xml:space="preserve">Les représentants de l’Etat du ressort territorial des collectivités parties à l’entente peuvent assister aux conférences ou s’y faire représenter avec un statut d’observateur.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frais occasionnés par leur participation sont à la charge de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127 - </w:t>
      </w:r>
      <w:r w:rsidRPr="00BA7878">
        <w:rPr>
          <w:rFonts w:ascii="Times New Roman" w:eastAsia="Times New Roman" w:hAnsi="Times New Roman" w:cs="Times New Roman"/>
          <w:color w:val="000000"/>
          <w:sz w:val="24"/>
          <w:szCs w:val="24"/>
          <w:lang w:val="fr-BE" w:eastAsia="fr-FR"/>
        </w:rPr>
        <w:t>Le jumelage est l’acte solennel par lequel, des collectivités territoriales burkinabé instituent entre elles, ou entre elles et des collectivités territoriales étrangères, des relations de coopération en vue de la réalisation d’un idéal commun, notamment dans les domaines économique, culturel et social.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128 - </w:t>
      </w:r>
      <w:r w:rsidRPr="00BA7878">
        <w:rPr>
          <w:rFonts w:ascii="Times New Roman" w:eastAsia="Times New Roman" w:hAnsi="Times New Roman" w:cs="Times New Roman"/>
          <w:color w:val="000000"/>
          <w:sz w:val="24"/>
          <w:szCs w:val="24"/>
          <w:lang w:val="fr-BE" w:eastAsia="fr-FR"/>
        </w:rPr>
        <w:t>Le jumelage ne peut s’effectuer que par l’intermédiaire d’un comité de jumelage.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L’organisation et le fonctionnement des comités de jumelage sont fixés par décret pris en conseil des ministres, sur proposition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 2009-645)</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129 - </w:t>
      </w:r>
      <w:r w:rsidRPr="00BA7878">
        <w:rPr>
          <w:rFonts w:ascii="Times New Roman" w:eastAsia="Times New Roman" w:hAnsi="Times New Roman" w:cs="Times New Roman"/>
          <w:color w:val="000000"/>
          <w:sz w:val="24"/>
          <w:szCs w:val="24"/>
          <w:lang w:val="fr-BE" w:eastAsia="fr-FR"/>
        </w:rPr>
        <w:t>Les collectivités territoriales peuvent adhérer à des associations nationales ou internationales de jumelage et de coopération inter collectivités.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II : </w:t>
      </w:r>
      <w:r w:rsidRPr="00BA7878">
        <w:rPr>
          <w:rFonts w:ascii="Times New Roman" w:eastAsia="Times New Roman" w:hAnsi="Times New Roman" w:cs="Times New Roman"/>
          <w:b/>
          <w:bCs/>
          <w:i/>
          <w:iCs/>
          <w:color w:val="000000"/>
          <w:sz w:val="24"/>
          <w:szCs w:val="24"/>
          <w:lang w:val="fr-BE" w:eastAsia="fr-FR"/>
        </w:rPr>
        <w:t>[</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New Roman" w:eastAsia="Times New Roman" w:hAnsi="Times New Roman" w:cs="Times New Roman"/>
          <w:b/>
          <w:bCs/>
          <w:i/>
          <w:iCs/>
          <w:color w:val="000000"/>
          <w:sz w:val="24"/>
          <w:szCs w:val="24"/>
          <w:lang w:val="fr-BE" w:eastAsia="fr-FR"/>
        </w:rPr>
        <w:t>DE LA COOPERATION INTERCOMMUNALE]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Plusieurs communes relevant d’une même région et sans enclaves peuvent s’associer pour créer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une communauté de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partage de compétences s’effectue en considération de l’intérêt communautaire.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Aucune commune ne peut appartenir à plus d’une communauté de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Un établissement public de coopération intercommunale peut solliciter l’appui de la collectivité régionale pour l’élaboration de tout projet de développement et d’aménagement du territoire, en vue de fixer des objectifs généraux de partenariat ou de coopération.]</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131 -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communauté de communes est un établissement public chargé de la gestion des affaires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d’intérêt communal.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L’intérêt communautaire s’analyse comme la ligne de partage au sein d’une compétence entre les domaines d’action transférés à la communauté et ceux qui demeurent au niveau communal.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communautés sont encadrées par le principe de spécialité fonctionnelle des communautés et le principe d’exclusivité de la compétence transférée.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lois et règlements relatifs à l’administration communale leur sont applicables, en l’absence de dispositions expresses contraires.]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Les communautés sont dotées de la personnalité morale et de l’autonomie de gestion.</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Elles sont directement responsables et supportent sur leurs deniers, les dommages causés aux usagers ou aux tiers, pour les faits et actes qui leur sont imputables.]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133 - </w:t>
      </w:r>
      <w:r w:rsidRPr="00BA7878">
        <w:rPr>
          <w:rFonts w:ascii="Times New Roman" w:eastAsia="Times New Roman" w:hAnsi="Times New Roman" w:cs="Times New Roman"/>
          <w:color w:val="000000"/>
          <w:sz w:val="24"/>
          <w:szCs w:val="24"/>
          <w:lang w:val="fr-BE" w:eastAsia="fr-FR"/>
        </w:rPr>
        <w:t xml:space="preserve">La communauté de communes est </w:t>
      </w:r>
      <w:proofErr w:type="gramStart"/>
      <w:r w:rsidRPr="00BA7878">
        <w:rPr>
          <w:rFonts w:ascii="Times New Roman" w:eastAsia="Times New Roman" w:hAnsi="Times New Roman" w:cs="Times New Roman"/>
          <w:color w:val="000000"/>
          <w:sz w:val="24"/>
          <w:szCs w:val="24"/>
          <w:lang w:val="fr-BE" w:eastAsia="fr-FR"/>
        </w:rPr>
        <w:t>établie</w:t>
      </w:r>
      <w:proofErr w:type="gramEnd"/>
      <w:r w:rsidRPr="00BA7878">
        <w:rPr>
          <w:rFonts w:ascii="Times New Roman" w:eastAsia="Times New Roman" w:hAnsi="Times New Roman" w:cs="Times New Roman"/>
          <w:color w:val="000000"/>
          <w:sz w:val="24"/>
          <w:szCs w:val="24"/>
          <w:lang w:val="fr-BE" w:eastAsia="fr-FR"/>
        </w:rPr>
        <w:t xml:space="preserve"> sur la base d’une convention approuvée par délibération de chacun des conseils municipaux intéressés.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L’adhésion, le retrait ainsi que l’organisation et le fonctionnement de la communauté de communes sont précisés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IV : DES RELATIONS ENTRE COLLECTIVITES TERRITORIALES ET D’AUTRES PERSONNES MORALES DE DROIT PUBLIC OU PRIVE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 : DES STRUCTURES DE CONCERTATION ET DE COOPÉRATION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134 - </w:t>
      </w:r>
      <w:r w:rsidRPr="00BA7878">
        <w:rPr>
          <w:rFonts w:ascii="Times New Roman" w:eastAsia="Times New Roman" w:hAnsi="Times New Roman" w:cs="Times New Roman"/>
          <w:color w:val="000000"/>
          <w:sz w:val="24"/>
          <w:szCs w:val="24"/>
          <w:lang w:val="fr-BE" w:eastAsia="fr-FR"/>
        </w:rPr>
        <w:t xml:space="preserve">Les collectivités territoriales </w:t>
      </w:r>
      <w:proofErr w:type="gramStart"/>
      <w:r w:rsidRPr="00BA7878">
        <w:rPr>
          <w:rFonts w:ascii="Times New Roman" w:eastAsia="Times New Roman" w:hAnsi="Times New Roman" w:cs="Times New Roman"/>
          <w:color w:val="000000"/>
          <w:sz w:val="24"/>
          <w:szCs w:val="24"/>
          <w:lang w:val="fr-BE" w:eastAsia="fr-FR"/>
        </w:rPr>
        <w:t>burkinabé</w:t>
      </w:r>
      <w:proofErr w:type="gramEnd"/>
      <w:r w:rsidRPr="00BA7878">
        <w:rPr>
          <w:rFonts w:ascii="Times New Roman" w:eastAsia="Times New Roman" w:hAnsi="Times New Roman" w:cs="Times New Roman"/>
          <w:color w:val="000000"/>
          <w:sz w:val="24"/>
          <w:szCs w:val="24"/>
          <w:lang w:val="fr-BE" w:eastAsia="fr-FR"/>
        </w:rPr>
        <w:t xml:space="preserve"> peuvent instituer entre elles et des personnes morales de droit public ou privé, nationales ou étrangères, des structures de concertation et de coopération sur des questions d’intérêt commun.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Lorsqu’un groupement de collectivités territoriales exerce des attributions dans un domaine faisant l’objet d’un transfert de compétences, ce transfert s’opère au profit de cet organisme sur décision des organes délibérants locaux.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Ces structures de concertation et de coopération ne sont pas dotées de la personnalité juridique.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135 - </w:t>
      </w:r>
      <w:r w:rsidRPr="00BA7878">
        <w:rPr>
          <w:rFonts w:ascii="Times New Roman" w:eastAsia="Times New Roman" w:hAnsi="Times New Roman" w:cs="Times New Roman"/>
          <w:color w:val="000000"/>
          <w:sz w:val="24"/>
          <w:szCs w:val="24"/>
          <w:lang w:val="fr-BE" w:eastAsia="fr-FR"/>
        </w:rPr>
        <w:t>La création de la structure de concertation et de coopération fait l’objet d’une convention passée entre les parties concernées.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convention n’est exécutoire, qu’après autorisation par délibération de chacune des collectivités territoriales et après approbation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136 - </w:t>
      </w:r>
      <w:r w:rsidRPr="00BA7878">
        <w:rPr>
          <w:rFonts w:ascii="Times New Roman" w:eastAsia="Times New Roman" w:hAnsi="Times New Roman" w:cs="Times New Roman"/>
          <w:color w:val="000000"/>
          <w:sz w:val="24"/>
          <w:szCs w:val="24"/>
          <w:lang w:val="fr-BE" w:eastAsia="fr-FR"/>
        </w:rPr>
        <w:t>Les représentants de l’Etat du ressort territorial des collectivités territoriales parties à la convention peuvent assister ou se faire représenter aux réunions de la structure de concertation et de coopération avec un statut d’observateur.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137 - </w:t>
      </w:r>
      <w:r w:rsidRPr="00BA7878">
        <w:rPr>
          <w:rFonts w:ascii="Times New Roman" w:eastAsia="Times New Roman" w:hAnsi="Times New Roman" w:cs="Times New Roman"/>
          <w:color w:val="000000"/>
          <w:sz w:val="24"/>
          <w:szCs w:val="24"/>
          <w:lang w:val="fr-BE" w:eastAsia="fr-FR"/>
        </w:rPr>
        <w:t>Les décisions prises par la structure de concertation et de coopération ne sont exécutoires, qu’après leur ratification par les instances délibérantes.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DES GROUPEMENTS D’INTÉRET PUBLIC (G.I.P.)</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138 - </w:t>
      </w:r>
      <w:r w:rsidRPr="00BA7878">
        <w:rPr>
          <w:rFonts w:ascii="Times New Roman" w:eastAsia="Times New Roman" w:hAnsi="Times New Roman" w:cs="Times New Roman"/>
          <w:color w:val="000000"/>
          <w:sz w:val="24"/>
          <w:szCs w:val="24"/>
          <w:lang w:val="fr-BE" w:eastAsia="fr-FR"/>
        </w:rPr>
        <w:t xml:space="preserve">Des groupements d’intérêt public peuvent être constitués par accord entre des collectivités territoriales, l’Etat, des établissements publics ou toute personne physique ou morale de droit public ou privé, en vue d’une </w:t>
      </w:r>
      <w:proofErr w:type="spellStart"/>
      <w:r w:rsidRPr="00BA7878">
        <w:rPr>
          <w:rFonts w:ascii="Times New Roman" w:eastAsia="Times New Roman" w:hAnsi="Times New Roman" w:cs="Times New Roman"/>
          <w:color w:val="000000"/>
          <w:sz w:val="24"/>
          <w:szCs w:val="24"/>
          <w:lang w:val="fr-BE" w:eastAsia="fr-FR"/>
        </w:rPr>
        <w:t>oeuvre</w:t>
      </w:r>
      <w:proofErr w:type="spellEnd"/>
      <w:r w:rsidRPr="00BA7878">
        <w:rPr>
          <w:rFonts w:ascii="Times New Roman" w:eastAsia="Times New Roman" w:hAnsi="Times New Roman" w:cs="Times New Roman"/>
          <w:color w:val="000000"/>
          <w:sz w:val="24"/>
          <w:szCs w:val="24"/>
          <w:lang w:val="fr-BE" w:eastAsia="fr-FR"/>
        </w:rPr>
        <w:t xml:space="preserve"> ou d’un service présentant une utilité pour chacune des parties.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139 - </w:t>
      </w:r>
      <w:r w:rsidRPr="00BA7878">
        <w:rPr>
          <w:rFonts w:ascii="Times New Roman" w:eastAsia="Times New Roman" w:hAnsi="Times New Roman" w:cs="Times New Roman"/>
          <w:color w:val="000000"/>
          <w:sz w:val="24"/>
          <w:szCs w:val="24"/>
          <w:lang w:val="fr-BE" w:eastAsia="fr-FR"/>
        </w:rPr>
        <w:t xml:space="preserve">Le groupement d’intérêt public est une personne morale de droit public.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Un décret en fixe les modalités de fonctionnement et détermine les conditions d’exercice du contrôle administratif, technique et financier.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2006-353)</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140 - </w:t>
      </w:r>
      <w:r w:rsidRPr="00BA7878">
        <w:rPr>
          <w:rFonts w:ascii="Times New Roman" w:eastAsia="Times New Roman" w:hAnsi="Times New Roman" w:cs="Times New Roman"/>
          <w:color w:val="000000"/>
          <w:sz w:val="24"/>
          <w:szCs w:val="24"/>
          <w:lang w:val="fr-BE" w:eastAsia="fr-FR"/>
        </w:rPr>
        <w:t>Le groupement d’intérêt public peut réaliser son objet par voie d’exploitation directe ou par simple participation financière dans des sociétés ou organismes à participation publique majoritaire ou autres organismes dans les mêmes conditions que les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Les modalités de cette participation sont fixées par les actes constitutifs.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V : DISPOSITIONS DIVERSES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141 - </w:t>
      </w:r>
      <w:r w:rsidRPr="00BA7878">
        <w:rPr>
          <w:rFonts w:ascii="Times New Roman" w:eastAsia="Times New Roman" w:hAnsi="Times New Roman" w:cs="Times New Roman"/>
          <w:color w:val="000000"/>
          <w:sz w:val="24"/>
          <w:szCs w:val="24"/>
          <w:lang w:val="fr-BE" w:eastAsia="fr-FR"/>
        </w:rPr>
        <w:t xml:space="preserve">Dans le cadre de l’appui technique et financier aux collectivités territoriales, il est créé un fonds permanent pour le développement des collectivités territoriales.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missions, l’organisation et le fonctionnement du fonds sont fixés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2007-254)</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142 - </w:t>
      </w:r>
      <w:r w:rsidRPr="00BA7878">
        <w:rPr>
          <w:rFonts w:ascii="Times New Roman" w:eastAsia="Times New Roman" w:hAnsi="Times New Roman" w:cs="Times New Roman"/>
          <w:color w:val="000000"/>
          <w:sz w:val="24"/>
          <w:szCs w:val="24"/>
          <w:lang w:val="fr-BE" w:eastAsia="fr-FR"/>
        </w:rPr>
        <w:t>Le personnel des collectivités territoriales est régi par le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027-2006)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III - DES ORGANES ET DE L’ADMINISTRATION DES COLLECTIVITES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 DES ORGANES ET DE L’ADMINISTRATIONDE LA REGION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CHAPITRE I : DES ORGANES DE LA REGION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143 - </w:t>
      </w:r>
      <w:r w:rsidRPr="00BA7878">
        <w:rPr>
          <w:rFonts w:ascii="Times New Roman" w:eastAsia="Times New Roman" w:hAnsi="Times New Roman" w:cs="Times New Roman"/>
          <w:i/>
          <w:iCs/>
          <w:color w:val="000000"/>
          <w:sz w:val="24"/>
          <w:szCs w:val="24"/>
          <w:lang w:val="fr-BE" w:eastAsia="fr-FR"/>
        </w:rPr>
        <w:t xml:space="preserve">[Loi 065-2009 - Les organes de la région sont :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i/>
          <w:iCs/>
          <w:color w:val="000000"/>
          <w:sz w:val="18"/>
          <w:szCs w:val="18"/>
          <w:lang w:eastAsia="fr-FR"/>
        </w:rPr>
        <w:t>le conseil régional qui est l’organe délibérant. Il est élu conformément aux dispositions du code électoral. La durée du mandat est de cinq ans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i/>
          <w:iCs/>
          <w:color w:val="000000"/>
          <w:sz w:val="18"/>
          <w:szCs w:val="18"/>
          <w:lang w:eastAsia="fr-FR"/>
        </w:rPr>
        <w:t>le président du conseil régional qui est l’organe exécutif. A ce titre il exécute les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est assisté d’un premier vice-président et d’un deuxième vice-président.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du conseil régional et le premier vice-président ont l’obligation de résidence dans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siège au chef-lieu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1 : Du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Organisation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144 - </w:t>
      </w:r>
      <w:r w:rsidRPr="00BA7878">
        <w:rPr>
          <w:rFonts w:ascii="Times New Roman" w:eastAsia="Times New Roman" w:hAnsi="Times New Roman" w:cs="Times New Roman"/>
          <w:i/>
          <w:iCs/>
          <w:color w:val="000000"/>
          <w:sz w:val="24"/>
          <w:szCs w:val="24"/>
          <w:lang w:val="fr-BE" w:eastAsia="fr-FR"/>
        </w:rPr>
        <w:t>[Loi 065-2009 - Le conseil régional élit en son sein le président et les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est institué au sein du conseil régional trois commissions permanentes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1) une commission «affaires générales, sociales et culturelles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2) une commission « affaires économiques et financières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3) une commission «environnement et développement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attributions et le mode de fonctionnement des commissions permanentes sont précisés par délibération du conseil régional conformément aux dispositions du règlement intérieur-type du conseil de la collectivité territoriale.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peut créer en cas de besoin, des commissions ad hoc pour des questions spécifiques. Les modalités de fonctionnement des commissions ad hoc sont fixées par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président et les vice-présidents ne peuvent pas être responsables de commissions.]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145 - </w:t>
      </w:r>
      <w:r w:rsidRPr="00BA7878">
        <w:rPr>
          <w:rFonts w:ascii="Times New Roman" w:eastAsia="Times New Roman" w:hAnsi="Times New Roman" w:cs="Times New Roman"/>
          <w:color w:val="000000"/>
          <w:sz w:val="24"/>
          <w:szCs w:val="24"/>
          <w:lang w:val="fr-BE" w:eastAsia="fr-FR"/>
        </w:rPr>
        <w:t>Le conseil régional définit les orientations en matière de développement dans la région conformément aux grandes orientations nationales.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cet effet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il discute et adopte les plans de développement régional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il règle par ses délibérations, les affaires de la région et donne son avis sur toutes les questions qui lui sont soumises par l’Etat ou par d’autres collectivités.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146 - </w:t>
      </w:r>
      <w:r w:rsidRPr="00BA7878">
        <w:rPr>
          <w:rFonts w:ascii="Times New Roman" w:eastAsia="Times New Roman" w:hAnsi="Times New Roman" w:cs="Times New Roman"/>
          <w:color w:val="000000"/>
          <w:sz w:val="24"/>
          <w:szCs w:val="24"/>
          <w:lang w:val="fr-BE" w:eastAsia="fr-FR"/>
        </w:rPr>
        <w:t>Le conseil régional est consulté sur toutes décisions à prendre par d’autres organes et autorités, sur les questions intéressant la région ou engageant sa responsabilité.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147 - </w:t>
      </w:r>
      <w:r w:rsidRPr="00BA7878">
        <w:rPr>
          <w:rFonts w:ascii="Times New Roman" w:eastAsia="Times New Roman" w:hAnsi="Times New Roman" w:cs="Times New Roman"/>
          <w:color w:val="000000"/>
          <w:sz w:val="24"/>
          <w:szCs w:val="24"/>
          <w:lang w:val="fr-BE" w:eastAsia="fr-FR"/>
        </w:rPr>
        <w:t>Le conseil régional délibère sur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le budget primitif;</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 budget supplémentaire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 compte administratif et le compte de gestion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les taxes et redevances perçues directement au profit de la région dont la perception est autorisée par la loi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acquisitions, les aliénations ou les échanges des biens mobiliers ou immobiliers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6)l’acceptation</w:t>
      </w:r>
      <w:proofErr w:type="gramEnd"/>
      <w:r w:rsidRPr="00BA7878">
        <w:rPr>
          <w:rFonts w:ascii="Times New Roman" w:eastAsia="Times New Roman" w:hAnsi="Times New Roman" w:cs="Times New Roman"/>
          <w:color w:val="000000"/>
          <w:sz w:val="24"/>
          <w:szCs w:val="24"/>
          <w:lang w:val="fr-BE" w:eastAsia="fr-FR"/>
        </w:rPr>
        <w:t xml:space="preserve"> ou le refus de dons et legs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emprunts à contracter par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8)l’attribution</w:t>
      </w:r>
      <w:proofErr w:type="gramEnd"/>
      <w:r w:rsidRPr="00BA7878">
        <w:rPr>
          <w:rFonts w:ascii="Times New Roman" w:eastAsia="Times New Roman" w:hAnsi="Times New Roman" w:cs="Times New Roman"/>
          <w:color w:val="000000"/>
          <w:sz w:val="24"/>
          <w:szCs w:val="24"/>
          <w:lang w:val="fr-BE" w:eastAsia="fr-FR"/>
        </w:rPr>
        <w:t xml:space="preserve"> de secours ou de subventions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9)</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les indemnités;</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10) toutes autres matières pour lesquelles compétence lui est reconnue par les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148 - </w:t>
      </w:r>
      <w:r w:rsidRPr="00BA7878">
        <w:rPr>
          <w:rFonts w:ascii="Times New Roman" w:eastAsia="Times New Roman" w:hAnsi="Times New Roman" w:cs="Times New Roman"/>
          <w:color w:val="000000"/>
          <w:sz w:val="24"/>
          <w:szCs w:val="24"/>
          <w:lang w:val="fr-BE" w:eastAsia="fr-FR"/>
        </w:rPr>
        <w:t>Le conseil régional contrôle l’action du président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149 - </w:t>
      </w:r>
      <w:r w:rsidRPr="00BA7878">
        <w:rPr>
          <w:rFonts w:ascii="Times New Roman" w:eastAsia="Times New Roman" w:hAnsi="Times New Roman" w:cs="Times New Roman"/>
          <w:color w:val="000000"/>
          <w:sz w:val="24"/>
          <w:szCs w:val="24"/>
          <w:lang w:val="fr-BE" w:eastAsia="fr-FR"/>
        </w:rPr>
        <w:t>Les actes de l’autorité régionale ne sont soumis à approbation ou à autorisation préalable que dans les cas formellement prévus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150 - </w:t>
      </w:r>
      <w:r w:rsidRPr="00BA7878">
        <w:rPr>
          <w:rFonts w:ascii="Times New Roman" w:eastAsia="Times New Roman" w:hAnsi="Times New Roman" w:cs="Times New Roman"/>
          <w:i/>
          <w:iCs/>
          <w:color w:val="000000"/>
          <w:sz w:val="24"/>
          <w:szCs w:val="24"/>
          <w:lang w:val="fr-BE" w:eastAsia="fr-FR"/>
        </w:rPr>
        <w:t>[Loi 065-2009 - Ne sont exécutoires qu’après approbation ou autorisation de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l’autorité de tutelle, les délibérations du conseil régional portant sur les matières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1°)</w:t>
      </w:r>
      <w:r w:rsidRPr="00BA7878">
        <w:rPr>
          <w:rFonts w:ascii="Times New Roman" w:eastAsia="Times New Roman" w:hAnsi="Times New Roman" w:cs="Times New Roman"/>
          <w:i/>
          <w:iCs/>
          <w:color w:val="000000"/>
          <w:sz w:val="24"/>
          <w:szCs w:val="24"/>
          <w:lang w:val="fr-BE" w:eastAsia="fr-FR"/>
        </w:rPr>
        <w:t xml:space="preserve"> Sont soumis à approbation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 le budget primitif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b) le budget supplémentaire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 les achats publics dans les limites prévues par les textes en vigueur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 le compte administratif et le compte de gestion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 les conventions portant création des structures de concertation et de coopération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f) les opérations d’aménagement du territoire.</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 xml:space="preserve">2°) </w:t>
      </w:r>
      <w:r w:rsidRPr="00BA7878">
        <w:rPr>
          <w:rFonts w:ascii="Times New Roman" w:eastAsia="Times New Roman" w:hAnsi="Times New Roman" w:cs="Times New Roman"/>
          <w:i/>
          <w:iCs/>
          <w:color w:val="000000"/>
          <w:sz w:val="24"/>
          <w:szCs w:val="24"/>
          <w:lang w:val="fr-BE" w:eastAsia="fr-FR"/>
        </w:rPr>
        <w:t>Sont soumis à autorisation préalable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a) les acquisitions, les aliénations ou les échanges de biens immobiliers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b) les emprunts dans les limites prévues par les textes en vigueur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 l’acceptation de dons et legs grevés de charges ou entraînant des charges pour la région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d) les indemnités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 les contrats assortis de contrepartie de l’Etat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f) la gestion et l’utilisation des parties du domaine foncier national transférées aux collectivités territoriales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i/>
          <w:iCs/>
          <w:color w:val="000000"/>
          <w:sz w:val="24"/>
          <w:szCs w:val="24"/>
          <w:lang w:val="fr-BE" w:eastAsia="fr-FR"/>
        </w:rPr>
        <w:t>g</w:t>
      </w:r>
      <w:proofErr w:type="gramEnd"/>
      <w:r w:rsidRPr="00BA7878">
        <w:rPr>
          <w:rFonts w:ascii="Times New Roman" w:eastAsia="Times New Roman" w:hAnsi="Times New Roman" w:cs="Times New Roman"/>
          <w:i/>
          <w:iCs/>
          <w:color w:val="000000"/>
          <w:sz w:val="24"/>
          <w:szCs w:val="24"/>
          <w:lang w:val="fr-BE" w:eastAsia="fr-FR"/>
        </w:rPr>
        <w:t>) les plans locaux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151 - </w:t>
      </w:r>
      <w:r w:rsidRPr="00BA7878">
        <w:rPr>
          <w:rFonts w:ascii="Times New Roman" w:eastAsia="Times New Roman" w:hAnsi="Times New Roman" w:cs="Times New Roman"/>
          <w:color w:val="000000"/>
          <w:sz w:val="24"/>
          <w:szCs w:val="24"/>
          <w:lang w:val="fr-BE" w:eastAsia="fr-FR"/>
        </w:rPr>
        <w:t>Les délibérations du conseil régional qui ne sont pas soumises à approbation ou à autorisation, deviennent exécutoires après leur transmission à l’autorité de tutelle, sous réserve du respect des conditions d’entrée en vigueur des actes des autorités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152 - </w:t>
      </w:r>
      <w:r w:rsidRPr="00BA7878">
        <w:rPr>
          <w:rFonts w:ascii="Times New Roman" w:eastAsia="Times New Roman" w:hAnsi="Times New Roman" w:cs="Times New Roman"/>
          <w:i/>
          <w:iCs/>
          <w:color w:val="000000"/>
          <w:sz w:val="24"/>
          <w:szCs w:val="24"/>
          <w:lang w:val="fr-BE" w:eastAsia="fr-FR"/>
        </w:rPr>
        <w:t>[Loi 065-2009 - L’approbation ou l’autorisation est donnée par écrit</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A défaut de réaction, elle est réputée acquise trente jours à compter de la date de l’accusé de réception délivré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Lorsque l’autorité de tutelle refuse son autorisation préalable, le conseil peut exercer des recours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régional ne peut déléguer ses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153 - </w:t>
      </w:r>
      <w:r w:rsidRPr="00BA7878">
        <w:rPr>
          <w:rFonts w:ascii="Times New Roman" w:eastAsia="Times New Roman" w:hAnsi="Times New Roman" w:cs="Times New Roman"/>
          <w:color w:val="000000"/>
          <w:sz w:val="24"/>
          <w:szCs w:val="24"/>
          <w:lang w:val="fr-BE" w:eastAsia="fr-FR"/>
        </w:rPr>
        <w:t>Le conseil régional statue sur toutes les matières dont il est saisi, soit à l’initiative de son président, soit à la demande d’au moins un tiers de 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154 - </w:t>
      </w:r>
      <w:r w:rsidRPr="00BA7878">
        <w:rPr>
          <w:rFonts w:ascii="Times New Roman" w:eastAsia="Times New Roman" w:hAnsi="Times New Roman" w:cs="Times New Roman"/>
          <w:color w:val="000000"/>
          <w:sz w:val="24"/>
          <w:szCs w:val="24"/>
          <w:lang w:val="fr-BE" w:eastAsia="fr-FR"/>
        </w:rPr>
        <w:t>Le conseil régional se réunit en session ordinaire une fois par trimestre.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155 - </w:t>
      </w:r>
      <w:r w:rsidRPr="00BA7878">
        <w:rPr>
          <w:rFonts w:ascii="Times New Roman" w:eastAsia="Times New Roman" w:hAnsi="Times New Roman" w:cs="Times New Roman"/>
          <w:i/>
          <w:iCs/>
          <w:color w:val="000000"/>
          <w:sz w:val="24"/>
          <w:szCs w:val="24"/>
          <w:lang w:val="fr-BE" w:eastAsia="fr-FR"/>
        </w:rPr>
        <w:t>[Loi 065-2009 - Le conseil régional peut se réunir en session extraordinaire, soit à l’initiative de son président, soit à la demande d’un président de commission permanente, soit à la demande d’au moins un tiers des membres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156 - </w:t>
      </w:r>
      <w:r w:rsidRPr="00BA7878">
        <w:rPr>
          <w:rFonts w:ascii="Times New Roman" w:eastAsia="Times New Roman" w:hAnsi="Times New Roman" w:cs="Times New Roman"/>
          <w:color w:val="000000"/>
          <w:sz w:val="24"/>
          <w:szCs w:val="24"/>
          <w:lang w:val="fr-BE" w:eastAsia="fr-FR"/>
        </w:rPr>
        <w:t>La durée des sessions ne saurait excéder cinq jours pour les sessions ordinaires et trois jours pour les sessions extraordinaires.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157 - </w:t>
      </w:r>
      <w:r w:rsidRPr="00BA7878">
        <w:rPr>
          <w:rFonts w:ascii="Times New Roman" w:eastAsia="Times New Roman" w:hAnsi="Times New Roman" w:cs="Times New Roman"/>
          <w:color w:val="000000"/>
          <w:sz w:val="24"/>
          <w:szCs w:val="24"/>
          <w:lang w:val="fr-BE" w:eastAsia="fr-FR"/>
        </w:rPr>
        <w:t>Les sessions sont convoquées par le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convocations du conseil régional doivent être adressées par écrit, par affichage et par communiqué aux membres du conseil au moins dix jours francs avant la date fixée pour l’ouverture de la session ordinaire et cinq jours francs avant la date fixée pour la session extraordinaire.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Les convocations doivent comporter l’indication de l’ordre du jour, de la date, de l’heure et du lieu.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toute convocation doivent être joints tous les documents nécessaires afférents à la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158 - </w:t>
      </w:r>
      <w:r w:rsidRPr="00BA7878">
        <w:rPr>
          <w:rFonts w:ascii="Times New Roman" w:eastAsia="Times New Roman" w:hAnsi="Times New Roman" w:cs="Times New Roman"/>
          <w:color w:val="000000"/>
          <w:sz w:val="24"/>
          <w:szCs w:val="24"/>
          <w:lang w:val="fr-BE" w:eastAsia="fr-FR"/>
        </w:rPr>
        <w:t>Les employeurs sont tenus, au vu de la convocation régulière, de libérer leurs salariés membres du conseil régional, le temps nécessaire pour participer aux sessions du conseil ou aux réunions des commissions spécialisées.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temps passé par les salariés aux différentes sessions ou réunions est payé par l’employeur comme temps de travail, sur présentation d’une attestation de présence ou d’un ordre de réquisition dûment signé par le président du conseil.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159 -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 xml:space="preserve">Le conseil régional ne peut valablement siéger que si la majorité absolue, c’est-à-dire plus de la moitié des membres, est présente à l’ouverture de la session.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le quorum n’est pas atteint, la séance est reportée à une date ultérieure qui ne peut excéder quinze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 cette seconde séance, le tiers des membres suffit, sauf pour les délibérations à caractère budgétaire et financier où la majorité absolue est requise. Si le tiers n’est pas constaté, le </w:t>
      </w:r>
      <w:r w:rsidRPr="00BA7878">
        <w:rPr>
          <w:rFonts w:ascii="Times" w:eastAsia="Times New Roman" w:hAnsi="Times" w:cs="Times"/>
          <w:i/>
          <w:iCs/>
          <w:color w:val="000000"/>
          <w:sz w:val="24"/>
          <w:szCs w:val="24"/>
          <w:lang w:val="fr-BE" w:eastAsia="fr-FR"/>
        </w:rPr>
        <w:lastRenderedPageBreak/>
        <w:t xml:space="preserve">Président du conseil régional est tenu dans un délai de sept jours, d’adresser un rapport à l’autorité de tutelle.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L’autorité de tutelle dispose d’un délai de soixante jours pour parvenir à la conciliation et en cas d’échec, pour engager la procédure de dissolution conformément aux dispositions de l’article 172 de la présente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Un membre du conseil régional peut se faire représenter par un autre membre au moyen d’une procuration.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procuration n’est valable que pour une session. Elle ne peut servir pour le décompte du quorum de la session. Elle ne sert que pour le vote.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Nul ne peut recevoir plus d’une procuration à la fois.]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160 - </w:t>
      </w:r>
      <w:r w:rsidRPr="00BA7878">
        <w:rPr>
          <w:rFonts w:ascii="Times New Roman" w:eastAsia="Times New Roman" w:hAnsi="Times New Roman" w:cs="Times New Roman"/>
          <w:i/>
          <w:iCs/>
          <w:color w:val="000000"/>
          <w:sz w:val="24"/>
          <w:szCs w:val="24"/>
          <w:lang w:val="fr-BE" w:eastAsia="fr-FR"/>
        </w:rPr>
        <w:t>[Loi 065-2009 - Les absences non motivées aux sessions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donnent lieu à </w:t>
      </w:r>
      <w:proofErr w:type="spellStart"/>
      <w:r w:rsidRPr="00BA7878">
        <w:rPr>
          <w:rFonts w:ascii="Times New Roman" w:eastAsia="Times New Roman" w:hAnsi="Times New Roman" w:cs="Times New Roman"/>
          <w:i/>
          <w:iCs/>
          <w:color w:val="000000"/>
          <w:sz w:val="24"/>
          <w:szCs w:val="24"/>
          <w:lang w:val="fr-BE" w:eastAsia="fr-FR"/>
        </w:rPr>
        <w:t>dessanctions</w:t>
      </w:r>
      <w:proofErr w:type="spellEnd"/>
      <w:r w:rsidRPr="00BA7878">
        <w:rPr>
          <w:rFonts w:ascii="Times New Roman" w:eastAsia="Times New Roman" w:hAnsi="Times New Roman" w:cs="Times New Roman"/>
          <w:i/>
          <w:iCs/>
          <w:color w:val="000000"/>
          <w:sz w:val="24"/>
          <w:szCs w:val="24"/>
          <w:lang w:val="fr-BE" w:eastAsia="fr-FR"/>
        </w:rPr>
        <w:t xml:space="preserve"> qui sont échelonnées comme suit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l’avertissement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 blâme.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Un décret portant règlement intérieur-type du conseil de collectivité territoriale précise les modalités d’application des sanctions.]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161 - </w:t>
      </w:r>
      <w:r w:rsidRPr="00BA7878">
        <w:rPr>
          <w:rFonts w:ascii="Times New Roman" w:eastAsia="Times New Roman" w:hAnsi="Times New Roman" w:cs="Times New Roman"/>
          <w:color w:val="000000"/>
          <w:sz w:val="24"/>
          <w:szCs w:val="24"/>
          <w:lang w:val="fr-BE" w:eastAsia="fr-FR"/>
        </w:rPr>
        <w:t>Les délibérations du conseil régional sont prises à la majorité des membres présents.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vote se fait au scrutin secret ou à main levée.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partage égal des voix, la délibération n’est pas adoptée.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162 - </w:t>
      </w:r>
      <w:r w:rsidRPr="00BA7878">
        <w:rPr>
          <w:rFonts w:ascii="Times New Roman" w:eastAsia="Times New Roman" w:hAnsi="Times New Roman" w:cs="Times New Roman"/>
          <w:color w:val="000000"/>
          <w:sz w:val="24"/>
          <w:szCs w:val="24"/>
          <w:lang w:val="fr-BE" w:eastAsia="fr-FR"/>
        </w:rPr>
        <w:t>Les séances du conseil régional sont publiques. Le conseil peut décider à la majorité simple des membres présents, de siéger à huis clos sur tout ou partie de son ordre du jour.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163 - </w:t>
      </w:r>
      <w:r w:rsidRPr="00BA7878">
        <w:rPr>
          <w:rFonts w:ascii="Times New Roman" w:eastAsia="Times New Roman" w:hAnsi="Times New Roman" w:cs="Times New Roman"/>
          <w:color w:val="000000"/>
          <w:sz w:val="24"/>
          <w:szCs w:val="24"/>
          <w:lang w:val="fr-BE" w:eastAsia="fr-FR"/>
        </w:rPr>
        <w:t>Les délibérations auxquelles auraient pris part les membres du conseil intéressés, soit en leur nom personnel, soit comme mandataires à l’affaire qui en fait l’objet sont susceptibles d’annulation.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personne ayant intérêt à l’annulation dispose d’un délai de deux mois à compter de la date de publication des délibérations, pour déposer une requête adressée au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en est donné récépissé.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164 - </w:t>
      </w:r>
      <w:r w:rsidRPr="00BA7878">
        <w:rPr>
          <w:rFonts w:ascii="Times New Roman" w:eastAsia="Times New Roman" w:hAnsi="Times New Roman" w:cs="Times New Roman"/>
          <w:color w:val="000000"/>
          <w:sz w:val="24"/>
          <w:szCs w:val="24"/>
          <w:lang w:val="fr-BE" w:eastAsia="fr-FR"/>
        </w:rPr>
        <w:t xml:space="preserve">La nullité de droit est </w:t>
      </w:r>
      <w:proofErr w:type="gramStart"/>
      <w:r w:rsidRPr="00BA7878">
        <w:rPr>
          <w:rFonts w:ascii="Times New Roman" w:eastAsia="Times New Roman" w:hAnsi="Times New Roman" w:cs="Times New Roman"/>
          <w:color w:val="000000"/>
          <w:sz w:val="24"/>
          <w:szCs w:val="24"/>
          <w:lang w:val="fr-BE" w:eastAsia="fr-FR"/>
        </w:rPr>
        <w:t>constatée</w:t>
      </w:r>
      <w:proofErr w:type="gramEnd"/>
      <w:r w:rsidRPr="00BA7878">
        <w:rPr>
          <w:rFonts w:ascii="Times New Roman" w:eastAsia="Times New Roman" w:hAnsi="Times New Roman" w:cs="Times New Roman"/>
          <w:color w:val="000000"/>
          <w:sz w:val="24"/>
          <w:szCs w:val="24"/>
          <w:lang w:val="fr-BE" w:eastAsia="fr-FR"/>
        </w:rPr>
        <w:t xml:space="preserve">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165 - </w:t>
      </w:r>
      <w:r w:rsidRPr="00BA7878">
        <w:rPr>
          <w:rFonts w:ascii="Times New Roman" w:eastAsia="Times New Roman" w:hAnsi="Times New Roman" w:cs="Times New Roman"/>
          <w:color w:val="000000"/>
          <w:sz w:val="24"/>
          <w:szCs w:val="24"/>
          <w:lang w:val="fr-BE" w:eastAsia="fr-FR"/>
        </w:rPr>
        <w:t xml:space="preserve">Le président préside le conseil. Il assure la police des séances.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Dans les séances où le compte administratif du président est débattu, le conseil élit un président de séance.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ce cas, le président du conseil peut, même quand il ne serait plus en fonction, assister à la discussion, mais doit se retirer au moment du vote.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166 - </w:t>
      </w:r>
      <w:r w:rsidRPr="00BA7878">
        <w:rPr>
          <w:rFonts w:ascii="Times New Roman" w:eastAsia="Times New Roman" w:hAnsi="Times New Roman" w:cs="Times New Roman"/>
          <w:color w:val="000000"/>
          <w:sz w:val="24"/>
          <w:szCs w:val="24"/>
          <w:lang w:val="fr-BE" w:eastAsia="fr-FR"/>
        </w:rPr>
        <w:t>Au début de chaque session et pour sa durée, le conseil régional nomme un ou plusieurs de ses membres pour assurer les fonctions de secrétaire.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leur adjoindre des auxiliaires pris en dehors de ses membres. Ceux-ci assistent aux séances sans participer aux débats.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167 - </w:t>
      </w:r>
      <w:r w:rsidRPr="00BA7878">
        <w:rPr>
          <w:rFonts w:ascii="Times New Roman" w:eastAsia="Times New Roman" w:hAnsi="Times New Roman" w:cs="Times New Roman"/>
          <w:color w:val="000000"/>
          <w:sz w:val="24"/>
          <w:szCs w:val="24"/>
          <w:lang w:val="fr-BE" w:eastAsia="fr-FR"/>
        </w:rPr>
        <w:t>Les délibérations du conseil régional sont transcrites par ordre chronologique sur un registre coté et paraphé par l’autorité de tutelle et tenu au siège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168 - </w:t>
      </w:r>
      <w:r w:rsidRPr="00BA7878">
        <w:rPr>
          <w:rFonts w:ascii="Times New Roman" w:eastAsia="Times New Roman" w:hAnsi="Times New Roman" w:cs="Times New Roman"/>
          <w:color w:val="000000"/>
          <w:sz w:val="24"/>
          <w:szCs w:val="24"/>
          <w:lang w:val="fr-BE" w:eastAsia="fr-FR"/>
        </w:rPr>
        <w:t>Les délibérations du conseil régional sont portées à la connaissance du public par voie d’affichage dans les locaux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169 - </w:t>
      </w:r>
      <w:r w:rsidRPr="00BA7878">
        <w:rPr>
          <w:rFonts w:ascii="Times New Roman" w:eastAsia="Times New Roman" w:hAnsi="Times New Roman" w:cs="Times New Roman"/>
          <w:color w:val="000000"/>
          <w:sz w:val="24"/>
          <w:szCs w:val="24"/>
          <w:lang w:val="fr-BE" w:eastAsia="fr-FR"/>
        </w:rPr>
        <w:t>Si le conseil régional ne se réunit pas ou se sépare avant d’avoir émis un vote sur les questions qui lui sont obligatoirement soumises, le président en informe le gouverneur.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170 - </w:t>
      </w:r>
      <w:r w:rsidRPr="00BA7878">
        <w:rPr>
          <w:rFonts w:ascii="Times New Roman" w:eastAsia="Times New Roman" w:hAnsi="Times New Roman" w:cs="Times New Roman"/>
          <w:color w:val="000000"/>
          <w:sz w:val="24"/>
          <w:szCs w:val="24"/>
          <w:lang w:val="fr-BE" w:eastAsia="fr-FR"/>
        </w:rPr>
        <w:t>Le gouverneur est toujours tenu informé par écrit des dates de réunion du conseil régional dans les mêmes délais que les conseillers régionaux et reçoit les procès-verbaux des délibérations.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Il reçoit ampliation de l’ensemble des actes pris par le conseil au plus tard dix jours suivant la fin de la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mêmes conditions, il reçoit ampliation de tout acte pris par le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171</w:t>
      </w:r>
      <w:r w:rsidRPr="00BA7878">
        <w:rPr>
          <w:rFonts w:ascii="Times New Roman" w:eastAsia="Times New Roman" w:hAnsi="Times New Roman" w:cs="Times New Roman"/>
          <w:color w:val="000000"/>
          <w:sz w:val="24"/>
          <w:szCs w:val="24"/>
          <w:lang w:val="fr-BE" w:eastAsia="fr-FR"/>
        </w:rPr>
        <w:t>- Au cours du premier trimestre de chaque année, le président du conseil régional rend compte au conseil par un rapport spécial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la situation de la région sur les matières transférées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l’activité et du fonctionnement des différents services de la région et des organismes relevant de celle-ci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color w:val="000000"/>
          <w:sz w:val="24"/>
          <w:szCs w:val="24"/>
          <w:lang w:val="fr-BE" w:eastAsia="fr-FR"/>
        </w:rPr>
        <w:t>l’état d’exécution des délibérations du conseil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la situation financière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Ce rapport donne lieu à débats mais n’est pas suivi de vote. La séance est publique et le rapport est transmis au gouverneur pour information.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Nonobstant les dispositions ci-dessus, le conseil régional a obligation de rendre régulièrement compte aux populations de ses activités et de la vie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Dissolution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172 - </w:t>
      </w:r>
      <w:r w:rsidRPr="00BA7878">
        <w:rPr>
          <w:rFonts w:ascii="Times New Roman" w:eastAsia="Times New Roman" w:hAnsi="Times New Roman" w:cs="Times New Roman"/>
          <w:i/>
          <w:iCs/>
          <w:color w:val="000000"/>
          <w:sz w:val="24"/>
          <w:szCs w:val="24"/>
          <w:lang w:val="fr-BE" w:eastAsia="fr-FR"/>
        </w:rPr>
        <w:t>[Loi 065-2009 - Lorsque le fonctionnement d’un conseil régional se</w:t>
      </w:r>
      <w:r w:rsidRPr="00BA7878">
        <w:rPr>
          <w:rFonts w:ascii="Times New Roman" w:eastAsia="Times New Roman" w:hAnsi="Times New Roman" w:cs="Times New Roman"/>
          <w:color w:val="000000"/>
          <w:sz w:val="24"/>
          <w:szCs w:val="24"/>
          <w:lang w:val="fr-BE" w:eastAsia="fr-FR"/>
        </w:rPr>
        <w:t xml:space="preserve"> révèle </w:t>
      </w:r>
      <w:r w:rsidRPr="00BA7878">
        <w:rPr>
          <w:rFonts w:ascii="Times New Roman" w:eastAsia="Times New Roman" w:hAnsi="Times New Roman" w:cs="Times New Roman"/>
          <w:i/>
          <w:iCs/>
          <w:color w:val="000000"/>
          <w:sz w:val="24"/>
          <w:szCs w:val="24"/>
          <w:lang w:val="fr-BE" w:eastAsia="fr-FR"/>
        </w:rPr>
        <w:t>impossible, sa dissolution peut être prononcée par décret pris en conseil des ministres, sur rapport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 parlement en est informé par le gouvernement dans un délai de trente jours.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La dissolution ne peut jamais être prononcée par voie de mesure générale.]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173 -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En cas de dissolution du conseil régional, de démission de tous ses membres en exercice ou d’annulation devenue définitive de l’élection de tous ses membres, le gouverneur est chargé de l’expédition des affaires courantes. Il est procédé à l’élection d’un nouveau conseil régional dans un délai maximum de quatre-vingt-dix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la dissolution ou la démission de tous les membres du conseil régional survient au cours de la dernière année du mandat,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démission du ou des conseillers est adressée au président du conseil.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En outre, tout conseiller qui s’absente des sessions du conseil régional de façon continue durant une année est considéré comme démissionnaire, sauf cas d’invalidité temporaire dûment établi. Le constat est effectué par l’autorité de tutelle rapprochée au regard des états de présence du secrétariat des sessions du conseil. Elle notifie l’acte au président du conseil.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En cas de crise répétée entraînant pour le même conseil régional une seconde dissolution, la démission de tous ses membres en exercice ou l’annulation devenue définitive de l’élection de tous ses membres,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174 - </w:t>
      </w:r>
      <w:r w:rsidRPr="00BA7878">
        <w:rPr>
          <w:rFonts w:ascii="Times New Roman" w:eastAsia="Times New Roman" w:hAnsi="Times New Roman" w:cs="Times New Roman"/>
          <w:color w:val="000000"/>
          <w:sz w:val="24"/>
          <w:szCs w:val="24"/>
          <w:lang w:val="fr-BE" w:eastAsia="fr-FR"/>
        </w:rPr>
        <w:t>Le gouverneur convoque les conseillers élus pour la première réunion, dont il fixe le jour, l’heure et le lieu. La date de la réunion ne saurait excéder quinze jours après la proclamation définitive des résultats des élections.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président et des vice-présidents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Election du président et des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175 - </w:t>
      </w:r>
      <w:r w:rsidRPr="00BA7878">
        <w:rPr>
          <w:rFonts w:ascii="Times New Roman" w:eastAsia="Times New Roman" w:hAnsi="Times New Roman" w:cs="Times New Roman"/>
          <w:i/>
          <w:iCs/>
          <w:color w:val="000000"/>
          <w:sz w:val="24"/>
          <w:szCs w:val="24"/>
          <w:lang w:val="fr-BE" w:eastAsia="fr-FR"/>
        </w:rPr>
        <w:t>[Loi 065-2009 - Le conseil régional élit le président et les vice-présidents parmi</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L’élection du président et des vice-présidents est faite conformément aux dispositions du code électoral en vigueur.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Tout candidat aux fonctions de président ou de vice-président de conseil régional doit remplir les conditions d’aptitude et de capacité intellectuelle, physique et morale nécessaires au bon accomplissement des missions et tâches d’administration d’une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176 - </w:t>
      </w:r>
      <w:r w:rsidRPr="00BA7878">
        <w:rPr>
          <w:rFonts w:ascii="Times New Roman" w:eastAsia="Times New Roman" w:hAnsi="Times New Roman" w:cs="Times New Roman"/>
          <w:color w:val="000000"/>
          <w:sz w:val="24"/>
          <w:szCs w:val="24"/>
          <w:lang w:val="fr-BE" w:eastAsia="fr-FR"/>
        </w:rPr>
        <w:t>Le président du conseil régional est chargé de l’exécution des décisions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177 - </w:t>
      </w:r>
      <w:r w:rsidRPr="00BA7878">
        <w:rPr>
          <w:rFonts w:ascii="Times New Roman" w:eastAsia="Times New Roman" w:hAnsi="Times New Roman" w:cs="Times New Roman"/>
          <w:color w:val="000000"/>
          <w:sz w:val="24"/>
          <w:szCs w:val="24"/>
          <w:lang w:val="fr-BE" w:eastAsia="fr-FR"/>
        </w:rPr>
        <w:t>Le président du conseil régional exécute les délibérations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chargé sous le contrôle du conseil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conserver et administrer le patrimoine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exercer la maîtrise d’ouvrage des travaux de la région;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3) prendre les mesures relatives à la voirie régionale ;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représenter la région dans les actes de la vie civile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 représenter la région en justice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6) </w:t>
      </w:r>
      <w:proofErr w:type="gramStart"/>
      <w:r w:rsidRPr="00BA7878">
        <w:rPr>
          <w:rFonts w:ascii="Times New Roman" w:eastAsia="Times New Roman" w:hAnsi="Times New Roman" w:cs="Times New Roman"/>
          <w:color w:val="000000"/>
          <w:sz w:val="24"/>
          <w:szCs w:val="24"/>
          <w:lang w:val="fr-BE" w:eastAsia="fr-FR"/>
        </w:rPr>
        <w:t>veiller</w:t>
      </w:r>
      <w:proofErr w:type="gramEnd"/>
      <w:r w:rsidRPr="00BA7878">
        <w:rPr>
          <w:rFonts w:ascii="Times New Roman" w:eastAsia="Times New Roman" w:hAnsi="Times New Roman" w:cs="Times New Roman"/>
          <w:color w:val="000000"/>
          <w:sz w:val="24"/>
          <w:szCs w:val="24"/>
          <w:lang w:val="fr-BE" w:eastAsia="fr-FR"/>
        </w:rPr>
        <w:t xml:space="preserve"> à l’exécution des programmes de développement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 veiller à la protection de l’environnement et prendre en conséquence les mesures propres, d’une part à empêcher ou à supprimer les atteintes au cadre de vie et d’autre part à assurer la conservation et la gestion durable des ressources naturelles renouvelables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178 - </w:t>
      </w:r>
      <w:r w:rsidRPr="00BA7878">
        <w:rPr>
          <w:rFonts w:ascii="Times New Roman" w:eastAsia="Times New Roman" w:hAnsi="Times New Roman" w:cs="Times New Roman"/>
          <w:color w:val="000000"/>
          <w:sz w:val="24"/>
          <w:szCs w:val="24"/>
          <w:lang w:val="fr-BE" w:eastAsia="fr-FR"/>
        </w:rPr>
        <w:t>Le président du conseil régional représente la région dans les conseils, commissions et organisations dans lesquels cette représentation est prévue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179 - </w:t>
      </w:r>
      <w:r w:rsidRPr="00BA7878">
        <w:rPr>
          <w:rFonts w:ascii="Times New Roman" w:eastAsia="Times New Roman" w:hAnsi="Times New Roman" w:cs="Times New Roman"/>
          <w:color w:val="000000"/>
          <w:sz w:val="24"/>
          <w:szCs w:val="24"/>
          <w:lang w:val="fr-BE" w:eastAsia="fr-FR"/>
        </w:rPr>
        <w:t>Le président du conseil régional est l’ordonnateur du budget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président du conseil régional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Attributions des vice-présidents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180 - </w:t>
      </w:r>
      <w:r w:rsidRPr="00BA7878">
        <w:rPr>
          <w:rFonts w:ascii="Times New Roman" w:eastAsia="Times New Roman" w:hAnsi="Times New Roman" w:cs="Times New Roman"/>
          <w:color w:val="000000"/>
          <w:sz w:val="24"/>
          <w:szCs w:val="24"/>
          <w:lang w:val="fr-BE" w:eastAsia="fr-FR"/>
        </w:rPr>
        <w:t xml:space="preserve">Dès sa prise de fonction le président du conseil régional a obligation de déléguer sous sa responsabilité, par arrêté une partie de ses attributions au profit de chacun des deux vice-présidents.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181 - </w:t>
      </w:r>
      <w:r w:rsidRPr="00BA7878">
        <w:rPr>
          <w:rFonts w:ascii="Times New Roman" w:eastAsia="Times New Roman" w:hAnsi="Times New Roman" w:cs="Times New Roman"/>
          <w:color w:val="000000"/>
          <w:sz w:val="24"/>
          <w:szCs w:val="24"/>
          <w:lang w:val="fr-BE" w:eastAsia="fr-FR"/>
        </w:rPr>
        <w:t>Les vice-présidents assurent l’intérim du président du conseil dans l’ordre de leur 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L’intérim est constaté, sauf cas de force majeure, par arrêté du président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Dispositions particulières applicables au président et aux vice-présidents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182 - </w:t>
      </w:r>
      <w:r w:rsidRPr="00BA7878">
        <w:rPr>
          <w:rFonts w:ascii="Times New Roman" w:eastAsia="Times New Roman" w:hAnsi="Times New Roman" w:cs="Times New Roman"/>
          <w:color w:val="000000"/>
          <w:sz w:val="24"/>
          <w:szCs w:val="24"/>
          <w:lang w:val="fr-BE" w:eastAsia="fr-FR"/>
        </w:rPr>
        <w:t>Le président ou le vice-président nommé à une fonction incompatible avec son mandat de président ou de vice-président est tenu de faire une déclaration d’option dans un délai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Passé ce délai, il est démis d’office de son mandat de président ou de vice - président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183 - </w:t>
      </w:r>
      <w:r w:rsidRPr="00BA7878">
        <w:rPr>
          <w:rFonts w:ascii="Times New Roman" w:eastAsia="Times New Roman" w:hAnsi="Times New Roman" w:cs="Times New Roman"/>
          <w:color w:val="000000"/>
          <w:sz w:val="24"/>
          <w:szCs w:val="24"/>
          <w:lang w:val="fr-BE" w:eastAsia="fr-FR"/>
        </w:rPr>
        <w:t>Le président ou le vice-président du conseil régional qui, pour une cause antérieure à son élection ou découverte après celle-ci, ne remplit plus les conditions requises pour être élu, ou qui se trouve dans un des cas d’incompatibilité prévus par le code électoral, doit cesser immédiatement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Si le président ou le vice-président refuse de démissionner, il est procédé à sa révocation d’office.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184 - </w:t>
      </w:r>
      <w:r w:rsidRPr="00BA7878">
        <w:rPr>
          <w:rFonts w:ascii="Times New Roman" w:eastAsia="Times New Roman" w:hAnsi="Times New Roman" w:cs="Times New Roman"/>
          <w:i/>
          <w:iCs/>
          <w:color w:val="000000"/>
          <w:sz w:val="24"/>
          <w:szCs w:val="24"/>
          <w:lang w:val="fr-BE" w:eastAsia="fr-FR"/>
        </w:rPr>
        <w:t>[Loi 065-2009 - Le président ou le vice-président peut faire l’objet de suspension ou de révocation en cas de faute grave.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Peuvent entraîner la révocation, les fautes graves suivantes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détournement de biens et/ou de deniers publics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concussion ou corruption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prêts irréguliers d’argent sur les fonds de la région;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faux en écriture publique et usage de faux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5.</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endettement de la région résultant d’une faute de gestion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6.</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refus de signer et/ou de transmettre à l’autorité de tutelle une délibération du conseil régional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7.</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refus de réunir le conseil régional conformément aux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8.</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spéculation sur l’affectation des terrains publics, les lotissements, les attributions de parcelles, les permis de construire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9.</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absence du président du conseil régional de la région depuis plus de six mois pour des raisons autres que celles relatives à l’intérêt de la collectivité territoriale ou de santé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10.</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poursuite devant un tribunal répressif ou condamnation pour des faits et actes punis par la loi, à l’exception des contraventions de simple police ou des délits d’imprudence, hormis les cas de délit de fuite concomitant.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En tout état de cause, le président ou le vice-président, prévenu des fautes graves ci-dessus énumérées peut faire l’objet de suspension préalable prononcée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185 - </w:t>
      </w:r>
      <w:r w:rsidRPr="00BA7878">
        <w:rPr>
          <w:rFonts w:ascii="Times New Roman" w:eastAsia="Times New Roman" w:hAnsi="Times New Roman" w:cs="Times New Roman"/>
          <w:color w:val="000000"/>
          <w:sz w:val="24"/>
          <w:szCs w:val="24"/>
          <w:lang w:val="fr-BE" w:eastAsia="fr-FR"/>
        </w:rPr>
        <w:t>Il peut être introduit à l’encontre du président du conseil régional une motion de défiance. Pour être recevable, la motion de défiance doit être signée par au moins un tiers des membres du conseil régional. La motion de défiance est déposée auprès du président du conseil régional qui en délivre accusé de réception dans un délai de deux jours ouvrables. Une copie de la motion de défiance est adressée au gouverneur de région dans le même délai.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motion de défiance doit être motivée.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186- </w:t>
      </w:r>
      <w:r w:rsidRPr="00BA7878">
        <w:rPr>
          <w:rFonts w:ascii="Times New Roman" w:eastAsia="Times New Roman" w:hAnsi="Times New Roman" w:cs="Times New Roman"/>
          <w:color w:val="000000"/>
          <w:sz w:val="24"/>
          <w:szCs w:val="24"/>
          <w:lang w:val="fr-BE" w:eastAsia="fr-FR"/>
        </w:rPr>
        <w:t>La motion de défiance donne obligatoirement lieu à la tenue d’une session extraordinaire dans les sept jours qui suivent la date de dépôt de la motion. En cas de refus du président du conseil régional, la convocation du conseil est assurée par l’autorité de tutelle. Dans ce cas, la session est présidée par un vice-président.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187 - </w:t>
      </w:r>
      <w:r w:rsidRPr="00BA7878">
        <w:rPr>
          <w:rFonts w:ascii="Times New Roman" w:eastAsia="Times New Roman" w:hAnsi="Times New Roman" w:cs="Times New Roman"/>
          <w:color w:val="000000"/>
          <w:sz w:val="24"/>
          <w:szCs w:val="24"/>
          <w:lang w:val="fr-BE" w:eastAsia="fr-FR"/>
        </w:rPr>
        <w:t>La motion de défiance ne peut être adoptée qu’au terme d’un débat contradictoire suivi de vote. Elle est acquise à la majorité des deux tiers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En cas de rejet, une nouvelle motion pour les mêmes motifs ne peut être déposée avant un délai d’un an.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188 - </w:t>
      </w:r>
      <w:r w:rsidRPr="00BA7878">
        <w:rPr>
          <w:rFonts w:ascii="Times New Roman" w:eastAsia="Times New Roman" w:hAnsi="Times New Roman" w:cs="Times New Roman"/>
          <w:color w:val="000000"/>
          <w:sz w:val="24"/>
          <w:szCs w:val="24"/>
          <w:lang w:val="fr-BE" w:eastAsia="fr-FR"/>
        </w:rPr>
        <w:t>Le procès-verbal de la séance au cours de laquelle la motion de défiance a été adoptée est transmis au ministre chargé des collectivités territoriales dans un délai maximum de dix jours pour compter de la date de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189 - </w:t>
      </w:r>
      <w:r w:rsidRPr="00BA7878">
        <w:rPr>
          <w:rFonts w:ascii="Times New Roman" w:eastAsia="Times New Roman" w:hAnsi="Times New Roman" w:cs="Times New Roman"/>
          <w:color w:val="000000"/>
          <w:sz w:val="24"/>
          <w:szCs w:val="24"/>
          <w:lang w:val="fr-BE" w:eastAsia="fr-FR"/>
        </w:rPr>
        <w:t>La démission du président du conseil régional pour cause de défiance est constatée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procédé dans un délai maximum de trente jours, à l’élection d’un nouveau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Nonobstant les dispositions des articles 184 et 189 ci-dessus, il peut être mis fin aux fonctions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président du conseil régional et/ou de ses vice-présidents en cas de maladie prolongée de plus d’un an les rendant inaptes à l’exercice des fonctions</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par décret pris en Conseil des ministres.]</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191 - </w:t>
      </w:r>
      <w:r w:rsidRPr="00BA7878">
        <w:rPr>
          <w:rFonts w:ascii="Times New Roman" w:eastAsia="Times New Roman" w:hAnsi="Times New Roman" w:cs="Times New Roman"/>
          <w:color w:val="000000"/>
          <w:sz w:val="24"/>
          <w:szCs w:val="24"/>
          <w:lang w:val="fr-BE" w:eastAsia="fr-FR"/>
        </w:rPr>
        <w:t xml:space="preserve">Toute suspension ou révocation du président ou d’un vice-président doit être précédée d’une audition de l’intéressé ou d’une invitation à fournir des explications par écrit dans les délais requis.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suspension est prise à titre de mesure conservatoire ; elle relève de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révocation est décidée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192 - </w:t>
      </w:r>
      <w:r w:rsidRPr="00BA7878">
        <w:rPr>
          <w:rFonts w:ascii="Times New Roman" w:eastAsia="Times New Roman" w:hAnsi="Times New Roman" w:cs="Times New Roman"/>
          <w:color w:val="000000"/>
          <w:sz w:val="24"/>
          <w:szCs w:val="24"/>
          <w:lang w:val="fr-BE" w:eastAsia="fr-FR"/>
        </w:rPr>
        <w:t>Toute décision de l’autorité de tutelle portant suspension ou révocation d’un président ou d’un vice-président du conseil régional est susceptible de recours pour excès de pouvoir devant la juridiction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193 - </w:t>
      </w:r>
      <w:r w:rsidRPr="00BA7878">
        <w:rPr>
          <w:rFonts w:ascii="Times New Roman" w:eastAsia="Times New Roman" w:hAnsi="Times New Roman" w:cs="Times New Roman"/>
          <w:color w:val="000000"/>
          <w:sz w:val="24"/>
          <w:szCs w:val="24"/>
          <w:lang w:val="fr-BE" w:eastAsia="fr-FR"/>
        </w:rPr>
        <w:t xml:space="preserve">La démission du président du conseil régional est </w:t>
      </w:r>
      <w:proofErr w:type="gramStart"/>
      <w:r w:rsidRPr="00BA7878">
        <w:rPr>
          <w:rFonts w:ascii="Times New Roman" w:eastAsia="Times New Roman" w:hAnsi="Times New Roman" w:cs="Times New Roman"/>
          <w:color w:val="000000"/>
          <w:sz w:val="24"/>
          <w:szCs w:val="24"/>
          <w:lang w:val="fr-BE" w:eastAsia="fr-FR"/>
        </w:rPr>
        <w:t>adressée</w:t>
      </w:r>
      <w:proofErr w:type="gramEnd"/>
      <w:r w:rsidRPr="00BA7878">
        <w:rPr>
          <w:rFonts w:ascii="Times New Roman" w:eastAsia="Times New Roman" w:hAnsi="Times New Roman" w:cs="Times New Roman"/>
          <w:color w:val="000000"/>
          <w:sz w:val="24"/>
          <w:szCs w:val="24"/>
          <w:lang w:val="fr-BE" w:eastAsia="fr-FR"/>
        </w:rPr>
        <w:t xml:space="preserve"> au gouverneur par lettre recommandée avec accusé de réception ; elle est définitive à partir de la date du dépôt de l’acceptation sur le bureau du président.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président démissionnaire continue d’exercer ses fonctions jusqu’à la nomination d’un intérimaire.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194 - </w:t>
      </w:r>
      <w:r w:rsidRPr="00BA7878">
        <w:rPr>
          <w:rFonts w:ascii="Times New Roman" w:eastAsia="Times New Roman" w:hAnsi="Times New Roman" w:cs="Times New Roman"/>
          <w:color w:val="000000"/>
          <w:sz w:val="24"/>
          <w:szCs w:val="24"/>
          <w:lang w:val="fr-BE" w:eastAsia="fr-FR"/>
        </w:rPr>
        <w:t>En cas de suspension, le président est provisoirement remplacé par un vice-président désigné par l’autorité de tutelle dans l’ordre d’énumération.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défaut d’un vice-président, l’intérimaire est désigné parmi les conseillers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Dès sa nomination, l’intérimaire doit résider effectivement dans la région.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195 -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devenu définitif, il est procédé à l’élection d’un nouveau président dans un délai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attendant cette élection, la conduite des activités de la région est assurée dans les conditions suivantes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 dans les cas de vacance du poste provoquée par le décès du président du conseil régional, le premier vice-président ou à défaut le deuxième vice-président, est d’office chargé de l’intérim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dans les autres cas de vacance du poste de président du conseil régional, il est procédé, conformément aux dispositions de l’article 194 ci-dessus, à la nomination d’un intérimaire dans un délai de sept jours à compter de la date de constatation de la vacance.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196 - </w:t>
      </w:r>
      <w:r w:rsidRPr="00BA7878">
        <w:rPr>
          <w:rFonts w:ascii="Times New Roman" w:eastAsia="Times New Roman" w:hAnsi="Times New Roman" w:cs="Times New Roman"/>
          <w:color w:val="000000"/>
          <w:sz w:val="24"/>
          <w:szCs w:val="24"/>
          <w:lang w:val="fr-BE" w:eastAsia="fr-FR"/>
        </w:rPr>
        <w:t>Lorsque le président du conseil régional est révoqué, démis ou suspendu, son remplaçant exerce la plénitude de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d’absence ou d’empêchement, l’intérimaire est uniquement chargé de l’expédition des affaires courantes.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197 - </w:t>
      </w:r>
      <w:r w:rsidRPr="00BA7878">
        <w:rPr>
          <w:rFonts w:ascii="Times New Roman" w:eastAsia="Times New Roman" w:hAnsi="Times New Roman" w:cs="Times New Roman"/>
          <w:color w:val="000000"/>
          <w:sz w:val="24"/>
          <w:szCs w:val="24"/>
          <w:lang w:val="fr-BE" w:eastAsia="fr-FR"/>
        </w:rPr>
        <w:t>La démission des vice-présidents est adressée au président du conseil, par lettre recommandée avec accusé de réception; elle est définitive à partir de la date de l’acceptation de la démission par le président; ils continuent d’exercer leurs fonctions jusqu’à l’installation de leurs successeurs qui doit intervenir dans un délai maximum de quinze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198 - </w:t>
      </w:r>
      <w:r w:rsidRPr="00BA7878">
        <w:rPr>
          <w:rFonts w:ascii="Times New Roman" w:eastAsia="Times New Roman" w:hAnsi="Times New Roman" w:cs="Times New Roman"/>
          <w:color w:val="000000"/>
          <w:sz w:val="24"/>
          <w:szCs w:val="24"/>
          <w:lang w:val="fr-BE" w:eastAsia="fr-FR"/>
        </w:rPr>
        <w:t>En cas de décès, de démission, de révocation ou d’empêchement absolu d’un vice-président, il est procédé à son remplacement dans les formes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Section 3 : </w:t>
      </w:r>
      <w:r w:rsidRPr="00BA7878">
        <w:rPr>
          <w:rFonts w:ascii="Times New Roman" w:eastAsia="Times New Roman" w:hAnsi="Times New Roman" w:cs="Times New Roman"/>
          <w:b/>
          <w:bCs/>
          <w:i/>
          <w:iCs/>
          <w:color w:val="000000"/>
          <w:sz w:val="24"/>
          <w:szCs w:val="24"/>
          <w:lang w:val="fr-BE" w:eastAsia="fr-FR"/>
        </w:rPr>
        <w:t>[</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b/>
          <w:bCs/>
          <w:i/>
          <w:iCs/>
          <w:color w:val="000000"/>
          <w:sz w:val="24"/>
          <w:szCs w:val="24"/>
          <w:lang w:val="fr-BE" w:eastAsia="fr-FR"/>
        </w:rPr>
        <w:t>Des dispositions relatives à l’élection des conseillers</w:t>
      </w:r>
      <w:r w:rsidRPr="00BA7878">
        <w:rPr>
          <w:rFonts w:ascii="Times New Roman" w:eastAsia="Times New Roman" w:hAnsi="Times New Roman" w:cs="Times New Roman"/>
          <w:b/>
          <w:bCs/>
          <w:color w:val="000000"/>
          <w:sz w:val="24"/>
          <w:szCs w:val="24"/>
          <w:lang w:val="fr-BE" w:eastAsia="fr-FR"/>
        </w:rPr>
        <w:t xml:space="preserve"> </w:t>
      </w:r>
      <w:r w:rsidRPr="00BA7878">
        <w:rPr>
          <w:rFonts w:ascii="Times New Roman" w:eastAsia="Times New Roman" w:hAnsi="Times New Roman" w:cs="Times New Roman"/>
          <w:b/>
          <w:bCs/>
          <w:i/>
          <w:iCs/>
          <w:color w:val="000000"/>
          <w:sz w:val="24"/>
          <w:szCs w:val="24"/>
          <w:lang w:val="fr-BE" w:eastAsia="fr-FR"/>
        </w:rPr>
        <w:t>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199 - </w:t>
      </w:r>
      <w:r w:rsidRPr="00BA7878">
        <w:rPr>
          <w:rFonts w:ascii="Times New Roman" w:eastAsia="Times New Roman" w:hAnsi="Times New Roman" w:cs="Times New Roman"/>
          <w:color w:val="000000"/>
          <w:sz w:val="24"/>
          <w:szCs w:val="24"/>
          <w:lang w:val="fr-BE" w:eastAsia="fr-FR"/>
        </w:rPr>
        <w:t>L’élection des conseillers régionaux est faite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 durée du mandat est de cinq ans.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L’ADMINISTRATION DE LA REGION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Dispositions générales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200 -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président du conseil régional est le chef de l’administration de la région. A ce titre, il</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administre toutes les affaires du ressort de la région et organise les services à caractère administratif, industriel et commercial, aux fins de sauvegarder les intérêts et promouvoir le domaine public et privé de la région.</w:t>
      </w:r>
      <w:r w:rsidRPr="00BA7878">
        <w:rPr>
          <w:rFonts w:ascii="Times" w:eastAsia="Times New Roman" w:hAnsi="Times" w:cs="Times"/>
          <w:i/>
          <w:iCs/>
          <w:color w:val="000000"/>
          <w:sz w:val="20"/>
          <w:szCs w:val="20"/>
          <w:lang w:val="fr-BE" w:eastAsia="fr-FR"/>
        </w:rPr>
        <w:t xml:space="preserv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201 - </w:t>
      </w:r>
      <w:r w:rsidRPr="00BA7878">
        <w:rPr>
          <w:rFonts w:ascii="Times New Roman" w:eastAsia="Times New Roman" w:hAnsi="Times New Roman" w:cs="Times New Roman"/>
          <w:color w:val="000000"/>
          <w:sz w:val="24"/>
          <w:szCs w:val="24"/>
          <w:lang w:val="fr-BE" w:eastAsia="fr-FR"/>
        </w:rPr>
        <w:t>Le président du conseil régional est assisté dans ses fonctions administratives par un secrétaire général.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202 - </w:t>
      </w:r>
      <w:r w:rsidRPr="00BA7878">
        <w:rPr>
          <w:rFonts w:ascii="Times New Roman" w:eastAsia="Times New Roman" w:hAnsi="Times New Roman" w:cs="Times New Roman"/>
          <w:color w:val="000000"/>
          <w:sz w:val="24"/>
          <w:szCs w:val="24"/>
          <w:lang w:val="fr-BE" w:eastAsia="fr-FR"/>
        </w:rPr>
        <w:t>Le secrétaire général est nommé par le président du conseil parmi les cadres supérieurs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secrétaire général peut être un agent recruté par la région ou un agent mis à disposition ou en position de détachement par l’Etat.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203 - </w:t>
      </w:r>
      <w:r w:rsidRPr="00BA7878">
        <w:rPr>
          <w:rFonts w:ascii="Times" w:eastAsia="Times New Roman" w:hAnsi="Times" w:cs="Times"/>
          <w:i/>
          <w:iCs/>
          <w:color w:val="000000"/>
          <w:sz w:val="24"/>
          <w:szCs w:val="24"/>
          <w:lang w:val="fr-BE" w:eastAsia="fr-FR"/>
        </w:rPr>
        <w:t>[Loi 065-2009 - Le secrétaire général est chargé, sous l’autorité du président du conseil régional :</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lastRenderedPageBreak/>
        <w:t xml:space="preserve">1) de la coordination administrative et technique des services de la région ;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2) de la gestion du personnel et du matériel de la région ;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3) des relations techniques du conseil régional avec les représentants de l’Etat et les services communaux.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204 - </w:t>
      </w:r>
      <w:r w:rsidRPr="00BA7878">
        <w:rPr>
          <w:rFonts w:ascii="Times New Roman" w:eastAsia="Times New Roman" w:hAnsi="Times New Roman" w:cs="Times New Roman"/>
          <w:color w:val="000000"/>
          <w:sz w:val="24"/>
          <w:szCs w:val="24"/>
          <w:lang w:val="fr-BE" w:eastAsia="fr-FR"/>
        </w:rPr>
        <w:t>Outre les attributions énumérées à l’article 203 ci-dessus, le secrétaire général peut recevoir délégation de signature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matières dans lesquelles le secrétaire général peut recevoir délégation de signature sont précisées par le conseil régional dans le respect des textes en vigueur et notamment le décret portant règlement intérieur-type des conseils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personnel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205 - </w:t>
      </w:r>
      <w:r w:rsidRPr="00BA7878">
        <w:rPr>
          <w:rFonts w:ascii="Times New Roman" w:eastAsia="Times New Roman" w:hAnsi="Times New Roman" w:cs="Times New Roman"/>
          <w:color w:val="000000"/>
          <w:sz w:val="24"/>
          <w:szCs w:val="24"/>
          <w:lang w:val="fr-BE" w:eastAsia="fr-FR"/>
        </w:rPr>
        <w:t>Le personnel régional est soumis aux dispositions du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patrimoine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206 - </w:t>
      </w:r>
      <w:r w:rsidRPr="00BA7878">
        <w:rPr>
          <w:rFonts w:ascii="Times New Roman" w:eastAsia="Times New Roman" w:hAnsi="Times New Roman" w:cs="Times New Roman"/>
          <w:i/>
          <w:iCs/>
          <w:color w:val="000000"/>
          <w:sz w:val="24"/>
          <w:szCs w:val="24"/>
          <w:lang w:val="fr-BE" w:eastAsia="fr-FR"/>
        </w:rPr>
        <w:t>[Loi 065-2009 - La région peut créer ou acquérir des biens meubles ou</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immeubles aux fins d’assurer son fonctionnement ou de soutenir son action dans les domaines économique, social, culturel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207 - </w:t>
      </w:r>
      <w:r w:rsidRPr="00BA7878">
        <w:rPr>
          <w:rFonts w:ascii="Times New Roman" w:eastAsia="Times New Roman" w:hAnsi="Times New Roman" w:cs="Times New Roman"/>
          <w:color w:val="000000"/>
          <w:sz w:val="24"/>
          <w:szCs w:val="24"/>
          <w:lang w:val="fr-BE" w:eastAsia="fr-FR"/>
        </w:rPr>
        <w:t>La propriété de la région peut aussi résulter de dons et legs, de mutations de biens appartenant à l’Etat, à d’autres personnes morales ou physiques de droit public ou privé.</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région peut être propriétaire de rentes sur l’Etat notamment par l’achat de titres ou par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l’emploi de capitaux provenant des aliénations, des soultes des échanges, des legs et donations et des remboursements faits par des particuliers.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placement en rentes sur l’Etat s’opère en vertu d’une délibération du conseil régional.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209 - </w:t>
      </w:r>
      <w:r w:rsidRPr="00BA7878">
        <w:rPr>
          <w:rFonts w:ascii="Times New Roman" w:eastAsia="Times New Roman" w:hAnsi="Times New Roman" w:cs="Times New Roman"/>
          <w:color w:val="000000"/>
          <w:sz w:val="24"/>
          <w:szCs w:val="24"/>
          <w:lang w:val="fr-BE" w:eastAsia="fr-FR"/>
        </w:rPr>
        <w:t>Le conseil régional délibère sur le mode d’acquisition, d’aliénation ou de gestion des biens et sur les opérations immobilières effectuées par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210 - </w:t>
      </w:r>
      <w:r w:rsidRPr="00BA7878">
        <w:rPr>
          <w:rFonts w:ascii="Times New Roman" w:eastAsia="Times New Roman" w:hAnsi="Times New Roman" w:cs="Times New Roman"/>
          <w:color w:val="000000"/>
          <w:sz w:val="24"/>
          <w:szCs w:val="24"/>
          <w:lang w:val="fr-BE" w:eastAsia="fr-FR"/>
        </w:rPr>
        <w:t>Lorsqu’au moment de sa création, une région ne possède pas de biens propres, l’Etat met à sa disposition les moyens nécessaires au fonctionnement des services régionaux.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L’Etat peut céder à la région les biens lui appartenant et situés dans le territoire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211 - </w:t>
      </w:r>
      <w:r w:rsidRPr="00BA7878">
        <w:rPr>
          <w:rFonts w:ascii="Times New Roman" w:eastAsia="Times New Roman" w:hAnsi="Times New Roman" w:cs="Times New Roman"/>
          <w:color w:val="000000"/>
          <w:sz w:val="24"/>
          <w:szCs w:val="24"/>
          <w:lang w:val="fr-BE" w:eastAsia="fr-FR"/>
        </w:rPr>
        <w:t>Les baux, les accords amiables et conventions de toute nature ayant pour objet la prise en location, l’échange d’immeubles ou de droits immobiliers sont conclus après délibération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Des actes du président du conseil régional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212 - </w:t>
      </w:r>
      <w:r w:rsidRPr="00BA7878">
        <w:rPr>
          <w:rFonts w:ascii="Times New Roman" w:eastAsia="Times New Roman" w:hAnsi="Times New Roman" w:cs="Times New Roman"/>
          <w:color w:val="000000"/>
          <w:sz w:val="24"/>
          <w:szCs w:val="24"/>
          <w:lang w:val="fr-BE" w:eastAsia="fr-FR"/>
        </w:rPr>
        <w:t>Le président du conseil régional exerce son pouvoir réglementaire par voie d’arrêté.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213 - </w:t>
      </w:r>
      <w:r w:rsidRPr="00BA7878">
        <w:rPr>
          <w:rFonts w:ascii="Times New Roman" w:eastAsia="Times New Roman" w:hAnsi="Times New Roman" w:cs="Times New Roman"/>
          <w:color w:val="000000"/>
          <w:sz w:val="24"/>
          <w:szCs w:val="24"/>
          <w:lang w:val="fr-BE" w:eastAsia="fr-FR"/>
        </w:rPr>
        <w:t>Les actes du président du conseil régional ne sont exécutoires et/ou opposables aux tiers qu’après avoir été portés à la connaissance des intéressés par voie de publication ou d’affichage, toutes les fois qu’ils contiennent des dispositions générales et dans les autres cas, par voie de notification individuelle.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214 - </w:t>
      </w:r>
      <w:r w:rsidRPr="00BA7878">
        <w:rPr>
          <w:rFonts w:ascii="Times New Roman" w:eastAsia="Times New Roman" w:hAnsi="Times New Roman" w:cs="Times New Roman"/>
          <w:color w:val="000000"/>
          <w:sz w:val="24"/>
          <w:szCs w:val="24"/>
          <w:lang w:val="fr-BE" w:eastAsia="fr-FR"/>
        </w:rPr>
        <w:t>Tout citoyen peut ester en justice contre les actes du président du conseil régional lui faisant grief.</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l’action en justice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215 - </w:t>
      </w:r>
      <w:r w:rsidRPr="00BA7878">
        <w:rPr>
          <w:rFonts w:ascii="Times New Roman" w:eastAsia="Times New Roman" w:hAnsi="Times New Roman" w:cs="Times New Roman"/>
          <w:color w:val="000000"/>
          <w:sz w:val="24"/>
          <w:szCs w:val="24"/>
          <w:lang w:val="fr-BE" w:eastAsia="fr-FR"/>
        </w:rPr>
        <w:t>Le conseil régional délibère sur les actions en justice à intenter ou à soutenir par la région. Cependant, le président du conseil régional peut, en cas d’urgence, sans l’autorisation préalable du conseil régional, intenter les actions possessoires et accomplir les actes nécessaires à la conservation des droits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216 - </w:t>
      </w:r>
      <w:r w:rsidRPr="00BA7878">
        <w:rPr>
          <w:rFonts w:ascii="Times New Roman" w:eastAsia="Times New Roman" w:hAnsi="Times New Roman" w:cs="Times New Roman"/>
          <w:color w:val="000000"/>
          <w:sz w:val="24"/>
          <w:szCs w:val="24"/>
          <w:lang w:val="fr-BE" w:eastAsia="fr-FR"/>
        </w:rPr>
        <w:t xml:space="preserve">Le président du conseil régional représente la région en justice. Il peut, sans délibération préalable du conseil régional, poser tous les actes conservatoires.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II : DES ORGANES ET DE L’ADMINISTRATION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217 - </w:t>
      </w:r>
      <w:r w:rsidRPr="00BA7878">
        <w:rPr>
          <w:rFonts w:ascii="Times New Roman" w:eastAsia="Times New Roman" w:hAnsi="Times New Roman" w:cs="Times New Roman"/>
          <w:color w:val="000000"/>
          <w:sz w:val="24"/>
          <w:szCs w:val="24"/>
          <w:lang w:val="fr-BE" w:eastAsia="fr-FR"/>
        </w:rPr>
        <w:t xml:space="preserve">La commune urbaine est </w:t>
      </w:r>
      <w:proofErr w:type="gramStart"/>
      <w:r w:rsidRPr="00BA7878">
        <w:rPr>
          <w:rFonts w:ascii="Times New Roman" w:eastAsia="Times New Roman" w:hAnsi="Times New Roman" w:cs="Times New Roman"/>
          <w:color w:val="000000"/>
          <w:sz w:val="24"/>
          <w:szCs w:val="24"/>
          <w:lang w:val="fr-BE" w:eastAsia="fr-FR"/>
        </w:rPr>
        <w:t>divisée</w:t>
      </w:r>
      <w:proofErr w:type="gramEnd"/>
      <w:r w:rsidRPr="00BA7878">
        <w:rPr>
          <w:rFonts w:ascii="Times New Roman" w:eastAsia="Times New Roman" w:hAnsi="Times New Roman" w:cs="Times New Roman"/>
          <w:color w:val="000000"/>
          <w:sz w:val="24"/>
          <w:szCs w:val="24"/>
          <w:lang w:val="fr-BE" w:eastAsia="fr-FR"/>
        </w:rPr>
        <w:t xml:space="preserve"> en secteurs et le cas échéant en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loi détermine les limites territoriales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218</w:t>
      </w:r>
      <w:r w:rsidRPr="00BA7878">
        <w:rPr>
          <w:rFonts w:ascii="Times New Roman" w:eastAsia="Times New Roman" w:hAnsi="Times New Roman" w:cs="Times New Roman"/>
          <w:b/>
          <w:bCs/>
          <w:i/>
          <w:iCs/>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La commune rurale comprend un espace d’habitation, un espace de production et un espace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conservation.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commune rurale est divisée en secteurs et en villages.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découpage en secteurs et l’érection d’agglomérations en villages sont constatés par arrêté du ministre chargé de l’administration du territoire après délibération du conseil municipal.</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La loi détermine les limites territoriales de la commune rurale.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1 : DES ORGANES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219 - </w:t>
      </w:r>
      <w:r w:rsidRPr="00BA7878">
        <w:rPr>
          <w:rFonts w:ascii="Times New Roman" w:eastAsia="Times New Roman" w:hAnsi="Times New Roman" w:cs="Times New Roman"/>
          <w:color w:val="000000"/>
          <w:sz w:val="24"/>
          <w:szCs w:val="24"/>
          <w:lang w:val="fr-BE" w:eastAsia="fr-FR"/>
        </w:rPr>
        <w:t>Les organes de la commune urbaine et de la commune rurale sont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conseil municipal qui est l’organe délibérant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maire qui est l’organe exécutif ; à ce titre, il exécute les délibérations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Le maire est assisté d’un premier adjoint et d’un deuxième adjoint.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Dès sa prise de fonction, le maire a obligation de déléguer sous sa responsabilité, par arrêté une partie de ses attributions au profit de chacun des deux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siège de la commune est la mairie.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220 - </w:t>
      </w:r>
      <w:r w:rsidRPr="00BA7878">
        <w:rPr>
          <w:rFonts w:ascii="Times New Roman" w:eastAsia="Times New Roman" w:hAnsi="Times New Roman" w:cs="Times New Roman"/>
          <w:color w:val="000000"/>
          <w:sz w:val="24"/>
          <w:szCs w:val="24"/>
          <w:lang w:val="fr-BE" w:eastAsia="fr-FR"/>
        </w:rPr>
        <w:t>Le conseil municipal est élu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durée du mandat du conseil municipal est de cinq ans.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Organisation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221 -</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 xml:space="preserve">Le conseil municipal élit en son sein le maire et les adjoints au maire.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Il est institu</w:t>
      </w:r>
      <w:r w:rsidRPr="00BA7878">
        <w:rPr>
          <w:rFonts w:ascii="Times" w:eastAsia="Times New Roman" w:hAnsi="Times" w:cs="Times"/>
          <w:color w:val="000000"/>
          <w:sz w:val="24"/>
          <w:szCs w:val="24"/>
          <w:lang w:val="fr-BE" w:eastAsia="fr-FR"/>
        </w:rPr>
        <w:t xml:space="preserve">é </w:t>
      </w:r>
      <w:r w:rsidRPr="00BA7878">
        <w:rPr>
          <w:rFonts w:ascii="Times" w:eastAsia="Times New Roman" w:hAnsi="Times" w:cs="Times"/>
          <w:i/>
          <w:iCs/>
          <w:color w:val="000000"/>
          <w:sz w:val="24"/>
          <w:szCs w:val="24"/>
          <w:lang w:val="fr-BE" w:eastAsia="fr-FR"/>
        </w:rPr>
        <w:t>au sein du conseil municipal quatre commissions permanentes</w:t>
      </w:r>
      <w:r w:rsidRPr="00BA7878">
        <w:rPr>
          <w:rFonts w:ascii="Times" w:eastAsia="Times New Roman" w:hAnsi="Times" w:cs="Times"/>
          <w:color w:val="000000"/>
          <w:sz w:val="24"/>
          <w:szCs w:val="24"/>
          <w:lang w:val="fr-BE" w:eastAsia="fr-FR"/>
        </w:rPr>
        <w:t xml:space="preserve"> :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color w:val="000000"/>
          <w:sz w:val="24"/>
          <w:szCs w:val="24"/>
          <w:lang w:val="fr-BE" w:eastAsia="fr-FR"/>
        </w:rPr>
        <w:t>1)</w:t>
      </w:r>
      <w:r w:rsidRPr="00BA7878">
        <w:rPr>
          <w:rFonts w:ascii="Times" w:eastAsia="Times New Roman" w:hAnsi="Times" w:cs="Times"/>
          <w:i/>
          <w:iCs/>
          <w:color w:val="000000"/>
          <w:sz w:val="24"/>
          <w:szCs w:val="24"/>
          <w:lang w:val="fr-BE" w:eastAsia="fr-FR"/>
        </w:rPr>
        <w:t xml:space="preserve"> une commission «affaires générales, sociales et culturelles»;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2) une commission «affaires économiques et financières»;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3) une </w:t>
      </w:r>
      <w:proofErr w:type="spellStart"/>
      <w:r w:rsidRPr="00BA7878">
        <w:rPr>
          <w:rFonts w:ascii="Times" w:eastAsia="Times New Roman" w:hAnsi="Times" w:cs="Times"/>
          <w:i/>
          <w:iCs/>
          <w:color w:val="000000"/>
          <w:sz w:val="24"/>
          <w:szCs w:val="24"/>
          <w:lang w:val="fr-BE" w:eastAsia="fr-FR"/>
        </w:rPr>
        <w:t>commission«environnement</w:t>
      </w:r>
      <w:proofErr w:type="spellEnd"/>
      <w:r w:rsidRPr="00BA7878">
        <w:rPr>
          <w:rFonts w:ascii="Times" w:eastAsia="Times New Roman" w:hAnsi="Times" w:cs="Times"/>
          <w:i/>
          <w:iCs/>
          <w:color w:val="000000"/>
          <w:sz w:val="24"/>
          <w:szCs w:val="24"/>
          <w:lang w:val="fr-BE" w:eastAsia="fr-FR"/>
        </w:rPr>
        <w:t xml:space="preserve"> et développement local»;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4) une commission «aménagement du territoire et gestion foncière».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attributions et le mode de fonctionnement des commissions permanentes sont précisés par délibération du conseil municipal conformément aux dispositions du règlement intérieur-type du conseil de collectivité territoriale.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 conseil municipal peut créer des commissions ad hoc pour des questions spécifiques. Les modalités de fonctionnement des commissions ad hoc sont également</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 xml:space="preserve">fixées par délibérations du conseil municipal.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et les adjoints au maire ne peuvent pas présider ces commissions.]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222</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[Loi 021-2006 - Dans les villages des communes rurales et dans les villages rattachés aux communes urbaines, il est institué un conseil villageois de développement (CVD).</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municipal supervise la mise en place des conseils villageois de développement (CVD) dans les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223 - </w:t>
      </w:r>
      <w:r w:rsidRPr="00BA7878">
        <w:rPr>
          <w:rFonts w:ascii="Times New Roman" w:eastAsia="Times New Roman" w:hAnsi="Times New Roman" w:cs="Times New Roman"/>
          <w:color w:val="000000"/>
          <w:sz w:val="24"/>
          <w:szCs w:val="24"/>
          <w:lang w:val="fr-BE" w:eastAsia="fr-FR"/>
        </w:rPr>
        <w:t>Le conseil villageois de développement est chargé sous l’autorité du conseil municipal de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proofErr w:type="gramStart"/>
      <w:r w:rsidRPr="00BA7878">
        <w:rPr>
          <w:rFonts w:ascii="Arial" w:eastAsia="Times New Roman" w:hAnsi="Arial" w:cs="Arial"/>
          <w:color w:val="000000"/>
          <w:sz w:val="18"/>
          <w:szCs w:val="18"/>
          <w:lang w:eastAsia="fr-FR"/>
        </w:rPr>
        <w:t>contribuer</w:t>
      </w:r>
      <w:proofErr w:type="gramEnd"/>
      <w:r w:rsidRPr="00BA7878">
        <w:rPr>
          <w:rFonts w:ascii="Arial" w:eastAsia="Times New Roman" w:hAnsi="Arial" w:cs="Arial"/>
          <w:color w:val="000000"/>
          <w:sz w:val="18"/>
          <w:szCs w:val="18"/>
          <w:lang w:eastAsia="fr-FR"/>
        </w:rPr>
        <w:t xml:space="preserve"> à l’élaboration et à la mise en œuvre des plans communaux de développement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proofErr w:type="gramStart"/>
      <w:r w:rsidRPr="00BA7878">
        <w:rPr>
          <w:rFonts w:ascii="Arial" w:eastAsia="Times New Roman" w:hAnsi="Arial" w:cs="Arial"/>
          <w:color w:val="000000"/>
          <w:sz w:val="18"/>
          <w:szCs w:val="18"/>
          <w:lang w:eastAsia="fr-FR"/>
        </w:rPr>
        <w:t>contribuer</w:t>
      </w:r>
      <w:proofErr w:type="gramEnd"/>
      <w:r w:rsidRPr="00BA7878">
        <w:rPr>
          <w:rFonts w:ascii="Arial" w:eastAsia="Times New Roman" w:hAnsi="Arial" w:cs="Arial"/>
          <w:color w:val="000000"/>
          <w:sz w:val="18"/>
          <w:szCs w:val="18"/>
          <w:lang w:eastAsia="fr-FR"/>
        </w:rPr>
        <w:t xml:space="preserve"> à la promotion du développement local dans le village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participer aux activités des différentes commissions mises en place par le conseil municipal pour la gestion et la promotion du développement local.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membres du conseil municipal ne peuvent être membres dirigeants des conseils villageois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L’organisation, la composition et le fonctionnement des conseils villageois de développement sont fixés par décret pris en conseil des ministres.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2007-032)</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224 - </w:t>
      </w:r>
      <w:r w:rsidRPr="00BA7878">
        <w:rPr>
          <w:rFonts w:ascii="Times New Roman" w:eastAsia="Times New Roman" w:hAnsi="Times New Roman" w:cs="Times New Roman"/>
          <w:color w:val="000000"/>
          <w:sz w:val="24"/>
          <w:szCs w:val="24"/>
          <w:lang w:val="fr-BE" w:eastAsia="fr-FR"/>
        </w:rPr>
        <w:t>Le conseil municipal définit les grandes orientations en matière de développement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discute et adopte les plans de développement communaux et contrôle leur exécution.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règle par ses délibérations, les affaires de la commune et donne son avis sur toutes les questions qui lui sont soumises par l’Etat ou par d’autres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225 - </w:t>
      </w:r>
      <w:r w:rsidRPr="00BA7878">
        <w:rPr>
          <w:rFonts w:ascii="Times New Roman" w:eastAsia="Times New Roman" w:hAnsi="Times New Roman" w:cs="Times New Roman"/>
          <w:color w:val="000000"/>
          <w:sz w:val="24"/>
          <w:szCs w:val="24"/>
          <w:lang w:val="fr-BE" w:eastAsia="fr-FR"/>
        </w:rPr>
        <w:t>Le conseil municipal est consulté sur toutes les décisions à prendre par d’autres organes et autorités sur des questions intéressant la commune ou engageant sa responsabilité.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226 - </w:t>
      </w:r>
      <w:r w:rsidRPr="00BA7878">
        <w:rPr>
          <w:rFonts w:ascii="Times New Roman" w:eastAsia="Times New Roman" w:hAnsi="Times New Roman" w:cs="Times New Roman"/>
          <w:color w:val="000000"/>
          <w:sz w:val="24"/>
          <w:szCs w:val="24"/>
          <w:lang w:val="fr-BE" w:eastAsia="fr-FR"/>
        </w:rPr>
        <w:t>Le conseil municipal délibère sur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budget primitif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budget supplémentaire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 compte administratif et le compte de gestion de la commune;</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taux des taxes et redevances perçues directement au profit de la commune, ainsi que le taux des centimes additionnels dont la perception est autorisée par la loi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acquisitions, les aliénations ou les échanges des biens mobiliers ou immobiliers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l’acceptation ou le refus de dons et legs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emprunts à contracter par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l’attribution de secours ou de subventions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indemnités.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227 - </w:t>
      </w:r>
      <w:r w:rsidRPr="00BA7878">
        <w:rPr>
          <w:rFonts w:ascii="Times New Roman" w:eastAsia="Times New Roman" w:hAnsi="Times New Roman" w:cs="Times New Roman"/>
          <w:color w:val="000000"/>
          <w:sz w:val="24"/>
          <w:szCs w:val="24"/>
          <w:lang w:val="fr-BE" w:eastAsia="fr-FR"/>
        </w:rPr>
        <w:t>Le conseil municipal contrôle l’action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contrôle l’exécution des plans de développement communaux et en assure l’évaluation périodique.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228 - </w:t>
      </w:r>
      <w:r w:rsidRPr="00BA7878">
        <w:rPr>
          <w:rFonts w:ascii="Times New Roman" w:eastAsia="Times New Roman" w:hAnsi="Times New Roman" w:cs="Times New Roman"/>
          <w:color w:val="000000"/>
          <w:sz w:val="24"/>
          <w:szCs w:val="24"/>
          <w:lang w:val="fr-BE" w:eastAsia="fr-FR"/>
        </w:rPr>
        <w:t>Les actes des autorités municipales ne sont soumis à approbation ou à autorisation préalable, que dans les cas formellement prévus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229 - </w:t>
      </w:r>
      <w:r w:rsidRPr="00BA7878">
        <w:rPr>
          <w:rFonts w:ascii="Times New Roman" w:eastAsia="Times New Roman" w:hAnsi="Times New Roman" w:cs="Times New Roman"/>
          <w:color w:val="000000"/>
          <w:sz w:val="24"/>
          <w:szCs w:val="24"/>
          <w:lang w:val="fr-BE" w:eastAsia="fr-FR"/>
        </w:rPr>
        <w:t>Ne sont exécutoires qu’après approbation ou autorisation de l’autorité de tutelle, les délibérations du conseil municipal portant sur les matières suivantes:</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Sont soumis à approbation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le budget primitif;</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b) le budget supplémentaire;</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 les achats publics dans les limites prévues par les textes en vigueur;</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 le compte administratif et le compte de gestion;</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e) les conventions portant création des structures de concertation et de coopération.</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Sont soumis à autorisation préalable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les acquisitions, les aliénations ou les échanges de biens immobiliers;</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b) les emprunts dans les limites prévues par les textes en vigueur;</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 l’acceptation de dons et legs grevés de charges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 les indemnités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 les opérations d’aménagement du territoire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f) les contrats assortis de contrepartie de l’Etat ;</w:t>
      </w:r>
    </w:p>
    <w:p w:rsidR="00BA7878" w:rsidRPr="00BA7878" w:rsidRDefault="00BA7878" w:rsidP="00BA7878">
      <w:pPr>
        <w:spacing w:before="100" w:beforeAutospacing="1" w:after="100" w:afterAutospacing="1" w:line="240" w:lineRule="auto"/>
        <w:ind w:left="4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g) la mise en œuvre des plans locaux de développement.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230 - </w:t>
      </w:r>
      <w:r w:rsidRPr="00BA7878">
        <w:rPr>
          <w:rFonts w:ascii="Times New Roman" w:eastAsia="Times New Roman" w:hAnsi="Times New Roman" w:cs="Times New Roman"/>
          <w:color w:val="000000"/>
          <w:sz w:val="24"/>
          <w:szCs w:val="24"/>
          <w:lang w:val="fr-BE" w:eastAsia="fr-FR"/>
        </w:rPr>
        <w:t>Les délibérations du conseil municipal qui ne sont pas soumises à approbation ou à autorisation deviennent exécutoires après leur transmission à l’autorité de tutelle sous réserve du respect des conditions d’entrée en vigueur des actes des autorités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231 - </w:t>
      </w:r>
      <w:r w:rsidRPr="00BA7878">
        <w:rPr>
          <w:rFonts w:ascii="Times New Roman" w:eastAsia="Times New Roman" w:hAnsi="Times New Roman" w:cs="Times New Roman"/>
          <w:color w:val="000000"/>
          <w:sz w:val="24"/>
          <w:szCs w:val="24"/>
          <w:lang w:val="fr-BE" w:eastAsia="fr-FR"/>
        </w:rPr>
        <w:t xml:space="preserve">L’approbation ou l’autorisation est donnée par écrit. Elle est toutefois réputée acquise trente jours à partir de la date de l’accusé de réception délivré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Lorsque l’autorité de tutelle refuse son autorisation préalable, le conseil peut exercer des recours conformément aux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conseil municipal ne peut déléguer ses attributions.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Fonctionnement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232 - </w:t>
      </w:r>
      <w:r w:rsidRPr="00BA7878">
        <w:rPr>
          <w:rFonts w:ascii="Times New Roman" w:eastAsia="Times New Roman" w:hAnsi="Times New Roman" w:cs="Times New Roman"/>
          <w:color w:val="000000"/>
          <w:sz w:val="24"/>
          <w:szCs w:val="24"/>
          <w:lang w:val="fr-BE" w:eastAsia="fr-FR"/>
        </w:rPr>
        <w:t>Le conseil municipal statue sur toutes les matières dont il est saisi, soit sur proposition du maire, soit à l’initiative d’au moins un tiers de ses membres.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233 - </w:t>
      </w:r>
      <w:r w:rsidRPr="00BA7878">
        <w:rPr>
          <w:rFonts w:ascii="Times New Roman" w:eastAsia="Times New Roman" w:hAnsi="Times New Roman" w:cs="Times New Roman"/>
          <w:color w:val="000000"/>
          <w:sz w:val="24"/>
          <w:szCs w:val="24"/>
          <w:lang w:val="fr-BE" w:eastAsia="fr-FR"/>
        </w:rPr>
        <w:t>Le conseil municipal se réunit en session ordinaire une fois par trimestre sur convocation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234 - </w:t>
      </w:r>
      <w:r w:rsidRPr="00BA7878">
        <w:rPr>
          <w:rFonts w:ascii="Times New Roman" w:eastAsia="Times New Roman" w:hAnsi="Times New Roman" w:cs="Times New Roman"/>
          <w:color w:val="000000"/>
          <w:sz w:val="24"/>
          <w:szCs w:val="24"/>
          <w:lang w:val="fr-BE" w:eastAsia="fr-FR"/>
        </w:rPr>
        <w:t>Le conseil municipal peut se réunir en session extraordinaire sur convocation du maire, soit à son initiative, soit à la demande d’un président de commission permanente, soit d’au moins un tiers des membres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235 - </w:t>
      </w:r>
      <w:r w:rsidRPr="00BA7878">
        <w:rPr>
          <w:rFonts w:ascii="Times New Roman" w:eastAsia="Times New Roman" w:hAnsi="Times New Roman" w:cs="Times New Roman"/>
          <w:color w:val="000000"/>
          <w:sz w:val="24"/>
          <w:szCs w:val="24"/>
          <w:lang w:val="fr-BE" w:eastAsia="fr-FR"/>
        </w:rPr>
        <w:t>La durée des sessions ne saurait excéder cinq jours pour les sessions ordinaires et trois jours pour les sessions extraordinaires.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236 - </w:t>
      </w:r>
      <w:r w:rsidRPr="00BA7878">
        <w:rPr>
          <w:rFonts w:ascii="Times New Roman" w:eastAsia="Times New Roman" w:hAnsi="Times New Roman" w:cs="Times New Roman"/>
          <w:color w:val="000000"/>
          <w:sz w:val="24"/>
          <w:szCs w:val="24"/>
          <w:lang w:val="fr-BE" w:eastAsia="fr-FR"/>
        </w:rPr>
        <w:t>Les convocations du conseil municipal doivent être adressées par écrit, par affichage et par communiqué aux membres du conseil, au moins cinq jours francs avant la date fixée pour l’ouverture de la session ordinaire et deux jours francs avant la date fixée pour l’ouverture de la session extraordinaire.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Les convocations doivent comporter l’indication de l’ordre du jour, de la date, de l’heure et du lieu.</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L’autorité administrative territorialement compétente est toujours tenue informée par écrit des dates de réunion du conseil municipal, dans les mêmes délais que les conseillers municipaux et reçoit les procès-verbaux des délibérations. Elle reçoit ampliation de l’ensemble des actes pris par le conseil au plus tard dix jours suivant la fin de la session.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mêmes conditions, elle reçoit ampliation de tout acte pris par le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toute convocation, doivent être joints tous les documents afférents à la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237 - </w:t>
      </w:r>
      <w:r w:rsidRPr="00BA7878">
        <w:rPr>
          <w:rFonts w:ascii="Times New Roman" w:eastAsia="Times New Roman" w:hAnsi="Times New Roman" w:cs="Times New Roman"/>
          <w:color w:val="000000"/>
          <w:sz w:val="24"/>
          <w:szCs w:val="24"/>
          <w:lang w:val="fr-BE" w:eastAsia="fr-FR"/>
        </w:rPr>
        <w:t>Les employeurs sont tenus, au vu de la convocation régulière, de libérer leurs salariés membres du conseil municipal, le temps nécessaire pour participer aux sessions du conseil ou aux réunions des commissions.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temps passé par les salariés aux différentes sessions ou réunions est payé par l’employeur comme temps de travail, sur présentation d’une attestation de présence ou d’un ordre de réquisition dûment signé par le maire.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conseil municipal ne peut valablement siéger que si la majorité absolue, c’est-à-dire plus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la moitié des membres, est présente à l’ouverture de la session.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le quorum n’est pas atteint, la séance est reportée à une date ultérieure qui ne peut excéder quinze jours.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A cette seconde séance, le tiers des membres suffit, sauf pour les délibérations à caractère budgétaire et financier où la majorité absolue est requise. Si le tiers n’est pas constaté, le président du conseil régional est tenu dans un délai de sept jours, d’adresser un rapport à l’autorité de tutelle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L’autorité de tutelle dispose d’un délai de soixante jours pour parvenir à la conciliation et en cas d’échec, pour engager la procédure de dissolution conformément aux dispositions de l’article 251 de la présente loi.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Un membre du conseil municipal peut se faire représenter par un autre membre au moyen d’une procuration.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La procuration n’est valable que pour une session. Elle ne peut servir pour le décompte du quorum de la session. Elle ne sert que pour le vote.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Nul ne peut recevoir plus d’une procuration à la fois].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239 - </w:t>
      </w:r>
      <w:r w:rsidRPr="00BA7878">
        <w:rPr>
          <w:rFonts w:ascii="Times New Roman" w:eastAsia="Times New Roman" w:hAnsi="Times New Roman" w:cs="Times New Roman"/>
          <w:i/>
          <w:iCs/>
          <w:color w:val="000000"/>
          <w:sz w:val="24"/>
          <w:szCs w:val="24"/>
          <w:lang w:val="fr-BE" w:eastAsia="fr-FR"/>
        </w:rPr>
        <w:t>[Loi 065-2009 - Les absences non motivées aux sessions donnent lieu à des</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sanctions qui sont échelonnées comme suit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l’avertissement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le blâme.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lastRenderedPageBreak/>
        <w:t>Un décret portant règlement intérieur-type du conseil de collectivité territoriale précise les modalités d’application des sanctions.]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240 - </w:t>
      </w:r>
      <w:r w:rsidRPr="00BA7878">
        <w:rPr>
          <w:rFonts w:ascii="Times New Roman" w:eastAsia="Times New Roman" w:hAnsi="Times New Roman" w:cs="Times New Roman"/>
          <w:color w:val="000000"/>
          <w:sz w:val="24"/>
          <w:szCs w:val="24"/>
          <w:lang w:val="fr-BE" w:eastAsia="fr-FR"/>
        </w:rPr>
        <w:t>Les délibérations du conseil municipal sont prises à la majorité des membres présents.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vote se fait au scrutin secret ou à main levée.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partage égal des voix, la délibération n’est pas adoptée.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241 - </w:t>
      </w:r>
      <w:r w:rsidRPr="00BA7878">
        <w:rPr>
          <w:rFonts w:ascii="Times New Roman" w:eastAsia="Times New Roman" w:hAnsi="Times New Roman" w:cs="Times New Roman"/>
          <w:color w:val="000000"/>
          <w:sz w:val="24"/>
          <w:szCs w:val="24"/>
          <w:lang w:val="fr-BE" w:eastAsia="fr-FR"/>
        </w:rPr>
        <w:t>Les séances du conseil municipal sont publiques. Le conseil peut décider à la majorité simple des membres présents, de siéger à huis clos sur tout ou partie de son ordre du jour.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242 - </w:t>
      </w:r>
      <w:r w:rsidRPr="00BA7878">
        <w:rPr>
          <w:rFonts w:ascii="Times New Roman" w:eastAsia="Times New Roman" w:hAnsi="Times New Roman" w:cs="Times New Roman"/>
          <w:color w:val="000000"/>
          <w:sz w:val="24"/>
          <w:szCs w:val="24"/>
          <w:lang w:val="fr-BE" w:eastAsia="fr-FR"/>
        </w:rPr>
        <w:t>Les délibérations auxquelles auraient pris part les membres du conseil intéressés, soit en leur nom personnel, soit comme mandataires à l’affaire qui en fait l’objet sont susceptibles d’annulation.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Toute personne intéressée dispose d’un délai de deux mois à compter de la date de publication des délibérations, pour déposer une requête adressée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en est donné récépissé.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243 - </w:t>
      </w:r>
      <w:r w:rsidRPr="00BA7878">
        <w:rPr>
          <w:rFonts w:ascii="Times New Roman" w:eastAsia="Times New Roman" w:hAnsi="Times New Roman" w:cs="Times New Roman"/>
          <w:color w:val="000000"/>
          <w:sz w:val="24"/>
          <w:szCs w:val="24"/>
          <w:lang w:val="fr-BE" w:eastAsia="fr-FR"/>
        </w:rPr>
        <w:t xml:space="preserve">La nullité de droit est </w:t>
      </w:r>
      <w:proofErr w:type="gramStart"/>
      <w:r w:rsidRPr="00BA7878">
        <w:rPr>
          <w:rFonts w:ascii="Times New Roman" w:eastAsia="Times New Roman" w:hAnsi="Times New Roman" w:cs="Times New Roman"/>
          <w:color w:val="000000"/>
          <w:sz w:val="24"/>
          <w:szCs w:val="24"/>
          <w:lang w:val="fr-BE" w:eastAsia="fr-FR"/>
        </w:rPr>
        <w:t>constatée</w:t>
      </w:r>
      <w:proofErr w:type="gramEnd"/>
      <w:r w:rsidRPr="00BA7878">
        <w:rPr>
          <w:rFonts w:ascii="Times New Roman" w:eastAsia="Times New Roman" w:hAnsi="Times New Roman" w:cs="Times New Roman"/>
          <w:color w:val="000000"/>
          <w:sz w:val="24"/>
          <w:szCs w:val="24"/>
          <w:lang w:val="fr-BE" w:eastAsia="fr-FR"/>
        </w:rPr>
        <w:t xml:space="preserv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244 - </w:t>
      </w:r>
      <w:r w:rsidRPr="00BA7878">
        <w:rPr>
          <w:rFonts w:ascii="Times New Roman" w:eastAsia="Times New Roman" w:hAnsi="Times New Roman" w:cs="Times New Roman"/>
          <w:color w:val="000000"/>
          <w:sz w:val="24"/>
          <w:szCs w:val="24"/>
          <w:lang w:val="fr-BE" w:eastAsia="fr-FR"/>
        </w:rPr>
        <w:t>Le maire préside les séances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Il assure la police des séances.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les séances où le compte administratif du maire est débattu, le conseil élit un président de séance.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Dans ce cas, le maire peut, même quand il ne serait plus en fonction, assister à la discussion, mais doit se retirer au moment du vote.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245 - </w:t>
      </w:r>
      <w:r w:rsidRPr="00BA7878">
        <w:rPr>
          <w:rFonts w:ascii="Times New Roman" w:eastAsia="Times New Roman" w:hAnsi="Times New Roman" w:cs="Times New Roman"/>
          <w:color w:val="000000"/>
          <w:sz w:val="24"/>
          <w:szCs w:val="24"/>
          <w:lang w:val="fr-BE" w:eastAsia="fr-FR"/>
        </w:rPr>
        <w:t>Au début de chaque session et pour sa durée, le conseil municipal nomme un ou plusieurs de ses membres, pour assurer les fonctions de secrétaire.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leur adjoindre des auxiliaires pris en dehors de ses membres. Ceux-ci assistent aux séances sans participer aux débats.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246 - </w:t>
      </w:r>
      <w:r w:rsidRPr="00BA7878">
        <w:rPr>
          <w:rFonts w:ascii="Times New Roman" w:eastAsia="Times New Roman" w:hAnsi="Times New Roman" w:cs="Times New Roman"/>
          <w:color w:val="000000"/>
          <w:sz w:val="24"/>
          <w:szCs w:val="24"/>
          <w:lang w:val="fr-BE" w:eastAsia="fr-FR"/>
        </w:rPr>
        <w:t>Les délibérations du conseil municipal sont transcrites par ordre chronologique sur un registre coté et paraphé par l’autorité de tutelle et tenu au siège du conseil.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247 - </w:t>
      </w:r>
      <w:r w:rsidRPr="00BA7878">
        <w:rPr>
          <w:rFonts w:ascii="Times New Roman" w:eastAsia="Times New Roman" w:hAnsi="Times New Roman" w:cs="Times New Roman"/>
          <w:color w:val="000000"/>
          <w:sz w:val="24"/>
          <w:szCs w:val="24"/>
          <w:lang w:val="fr-BE" w:eastAsia="fr-FR"/>
        </w:rPr>
        <w:t>Les délibérations du conseil municipal sont portées à la connaissance du public par voie d’affichage dans les locaux de la mairie et en tout autre lieu approprié.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248 - </w:t>
      </w:r>
      <w:r w:rsidRPr="00BA7878">
        <w:rPr>
          <w:rFonts w:ascii="Times New Roman" w:eastAsia="Times New Roman" w:hAnsi="Times New Roman" w:cs="Times New Roman"/>
          <w:color w:val="000000"/>
          <w:sz w:val="24"/>
          <w:szCs w:val="24"/>
          <w:lang w:val="fr-BE" w:eastAsia="fr-FR"/>
        </w:rPr>
        <w:t>Si le conseil municipal ne se réunit pas ou se sépare avant d’avoir émis un vote sur les questions qui lui sont obligatoirement soumises, le maire en informe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249 - </w:t>
      </w:r>
      <w:r w:rsidRPr="00BA7878">
        <w:rPr>
          <w:rFonts w:ascii="Times New Roman" w:eastAsia="Times New Roman" w:hAnsi="Times New Roman" w:cs="Times New Roman"/>
          <w:color w:val="000000"/>
          <w:sz w:val="24"/>
          <w:szCs w:val="24"/>
          <w:lang w:val="fr-BE" w:eastAsia="fr-FR"/>
        </w:rPr>
        <w:t>L’autorité de tutelle est toujours tenue informée par écrit, des dates de réunion du conseil municipal et reçoit les procès-verbaux des délibérations.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250 - </w:t>
      </w:r>
      <w:r w:rsidRPr="00BA7878">
        <w:rPr>
          <w:rFonts w:ascii="Times New Roman" w:eastAsia="Times New Roman" w:hAnsi="Times New Roman" w:cs="Times New Roman"/>
          <w:i/>
          <w:iCs/>
          <w:color w:val="000000"/>
          <w:sz w:val="24"/>
          <w:szCs w:val="24"/>
          <w:lang w:val="fr-BE" w:eastAsia="fr-FR"/>
        </w:rPr>
        <w:t>[Loi 065-2009 - Au cours du premier trimestre de chaque année, le maire</w:t>
      </w:r>
      <w:r w:rsidRPr="00BA7878">
        <w:rPr>
          <w:rFonts w:ascii="Times New Roman" w:eastAsia="Times New Roman" w:hAnsi="Times New Roman" w:cs="Times New Roman"/>
          <w:color w:val="000000"/>
          <w:sz w:val="24"/>
          <w:szCs w:val="24"/>
          <w:lang w:val="fr-BE" w:eastAsia="fr-FR"/>
        </w:rPr>
        <w:t xml:space="preserve"> rend </w:t>
      </w:r>
      <w:r w:rsidRPr="00BA7878">
        <w:rPr>
          <w:rFonts w:ascii="Times New Roman" w:eastAsia="Times New Roman" w:hAnsi="Times New Roman" w:cs="Times New Roman"/>
          <w:i/>
          <w:iCs/>
          <w:color w:val="000000"/>
          <w:sz w:val="24"/>
          <w:szCs w:val="24"/>
          <w:lang w:val="fr-BE" w:eastAsia="fr-FR"/>
        </w:rPr>
        <w:t>compte au conseil municipal par un rapport spécial de:</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1.</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situation de la commune sur les matières transférées;</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2.</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l’activité et du fonctionnement des différents services de la commune et des organismes relevant de celle-ci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3.</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l’état d’exécution des délibérations du conseil;</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i/>
          <w:iCs/>
          <w:color w:val="000000"/>
          <w:sz w:val="18"/>
          <w:szCs w:val="18"/>
          <w:lang w:eastAsia="fr-FR"/>
        </w:rPr>
        <w:t>4.</w:t>
      </w:r>
      <w:r w:rsidRPr="00BA7878">
        <w:rPr>
          <w:rFonts w:ascii="Times New Roman" w:eastAsia="Times New Roman" w:hAnsi="Times New Roman" w:cs="Times New Roman"/>
          <w:i/>
          <w:iCs/>
          <w:color w:val="000000"/>
          <w:sz w:val="14"/>
          <w:szCs w:val="14"/>
          <w:lang w:eastAsia="fr-FR"/>
        </w:rPr>
        <w:t xml:space="preserve"> </w:t>
      </w:r>
      <w:r w:rsidRPr="00BA7878">
        <w:rPr>
          <w:rFonts w:ascii="Arial" w:eastAsia="Times New Roman" w:hAnsi="Arial" w:cs="Arial"/>
          <w:i/>
          <w:iCs/>
          <w:color w:val="000000"/>
          <w:sz w:val="18"/>
          <w:szCs w:val="18"/>
          <w:lang w:eastAsia="fr-FR"/>
        </w:rPr>
        <w:t>la situation financière de la commune urbaine.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Ce rapport donne lieu à débats mais n’est pas suivi de vote. La séance est publique et le rapport est transmis à l’autorité administrative territorialement compétente pour information.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Nonobstant les dispositions ci-dessus, le conseil municipal a obligation de rendre régulièrement compte aux populations de ses activités et de la vie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Dissolution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251 - </w:t>
      </w:r>
      <w:r w:rsidRPr="00BA7878">
        <w:rPr>
          <w:rFonts w:ascii="Times New Roman" w:eastAsia="Times New Roman" w:hAnsi="Times New Roman" w:cs="Times New Roman"/>
          <w:color w:val="000000"/>
          <w:sz w:val="24"/>
          <w:szCs w:val="24"/>
          <w:lang w:val="fr-BE" w:eastAsia="fr-FR"/>
        </w:rPr>
        <w:t>Lorsque le fonctionnement d’un conseil municipal se révèle impossible, sa dissolution peut être prononcée par décret pris en conseil des ministres sur rapport du ministre chargé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dissolution ne peut jamais être prononcée par voie de mesure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b/>
          <w:bCs/>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En cas de dissolution du conseil municipal, de démission de tous ses membres en exercice ou</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d’annulation devenue définitive de l’élection de tous ses membres, l’autorité de tutelle rapprochée est chargé de l’expédition des affaires courantes.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Il est procédé à l’élection d’un nouveau conseil municipal dans un délai maximum de quatre-vingt-dix jours.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Si la dissolution ou la démission de tous les membres du conseil municipal survient au cours de la dernière année du mandat, il est procédé à l’installation d’une délégation spéciale présidée par le représentant de l’Etat, dans les conditions fixées par décret pris en Conseil des ministres.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En cas de crise répétée entraînant pour le même conseil municipal une seconde dissolution, la démission de tous ses membres en exercice ou l’annulation devenue définitive de l’élection de tous ses membres, il est procédé à l’installation d’une délégation spéciale présidée par le représentant de l’Etat, dans les conditions fixées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253 - </w:t>
      </w:r>
      <w:r w:rsidRPr="00BA7878">
        <w:rPr>
          <w:rFonts w:ascii="Times New Roman" w:eastAsia="Times New Roman" w:hAnsi="Times New Roman" w:cs="Times New Roman"/>
          <w:i/>
          <w:iCs/>
          <w:color w:val="000000"/>
          <w:sz w:val="24"/>
          <w:szCs w:val="24"/>
          <w:lang w:val="fr-BE" w:eastAsia="fr-FR"/>
        </w:rPr>
        <w:t>[Loi 065-2009 - La démission du ou des conseillers est adressée au maire.</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En outre, tout conseiller qui s’absente des sessions du conseil municipal de façon continue durant une année est considéré comme démissionnaire, sauf cas d’invalidité temporaire dûment établi. Le constat est établi par l’autorité de tutelle rapprochée au regard des états de présence du secrétariat des sessions du conseil. Elle notifie l’acte au maire.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254 - </w:t>
      </w:r>
      <w:r w:rsidRPr="00BA7878">
        <w:rPr>
          <w:rFonts w:ascii="Times New Roman" w:eastAsia="Times New Roman" w:hAnsi="Times New Roman" w:cs="Times New Roman"/>
          <w:i/>
          <w:iCs/>
          <w:color w:val="000000"/>
          <w:sz w:val="24"/>
          <w:szCs w:val="24"/>
          <w:lang w:val="fr-BE" w:eastAsia="fr-FR"/>
        </w:rPr>
        <w:t>[Loi 065-2009 - L’autorité de tutelle rapprochée convoque les conseillers élus pour la première réunion, dont il fixe le jour, l’heure et le lieu. La date de la réunion ne saurait excéder sept jours après la proclamation définitive des résultats.]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maire et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1 : Election du maire et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255 - </w:t>
      </w:r>
      <w:r w:rsidRPr="00BA7878">
        <w:rPr>
          <w:rFonts w:ascii="Times New Roman" w:eastAsia="Times New Roman" w:hAnsi="Times New Roman" w:cs="Times New Roman"/>
          <w:i/>
          <w:iCs/>
          <w:color w:val="000000"/>
          <w:sz w:val="24"/>
          <w:szCs w:val="24"/>
          <w:lang w:val="fr-BE" w:eastAsia="fr-FR"/>
        </w:rPr>
        <w:t xml:space="preserve">[Loi 065-2009 - Le conseil municipal élit le maire et les adjoints au maire parmi ses membres.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L’élection du maire et de ses adjoints se fait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Tout candidat aux fonctions de maire ou d’adjoint au maire doit remplir les conditions d’aptitude et de capacité intellectuelle, physique et morale nécessaires au bon accomplissement des missions et tâches d’administration des affaires communales.]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2 : Attributions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256 - </w:t>
      </w:r>
      <w:r w:rsidRPr="00BA7878">
        <w:rPr>
          <w:rFonts w:ascii="Times New Roman" w:eastAsia="Times New Roman" w:hAnsi="Times New Roman" w:cs="Times New Roman"/>
          <w:i/>
          <w:iCs/>
          <w:color w:val="000000"/>
          <w:sz w:val="24"/>
          <w:szCs w:val="24"/>
          <w:lang w:val="fr-BE" w:eastAsia="fr-FR"/>
        </w:rPr>
        <w:t>[Loi 065-2009 - Le maire est chargé de l’exécution des décisions du conseil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a l’obligation de séjour d’au moins sept jours ouvrables par mois dans sa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Les modalités d’application des dispositions ci-dessus sont précisées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257</w:t>
      </w:r>
      <w:r w:rsidRPr="00BA7878">
        <w:rPr>
          <w:rFonts w:ascii="Times New Roman" w:eastAsia="Times New Roman" w:hAnsi="Times New Roman" w:cs="Times New Roman"/>
          <w:color w:val="000000"/>
          <w:sz w:val="24"/>
          <w:szCs w:val="24"/>
          <w:lang w:val="fr-BE" w:eastAsia="fr-FR"/>
        </w:rPr>
        <w:t>: Le maire est ordonnateur du budget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258</w:t>
      </w:r>
      <w:r w:rsidRPr="00BA7878">
        <w:rPr>
          <w:rFonts w:ascii="Times New Roman" w:eastAsia="Times New Roman" w:hAnsi="Times New Roman" w:cs="Times New Roman"/>
          <w:color w:val="000000"/>
          <w:sz w:val="24"/>
          <w:szCs w:val="24"/>
          <w:lang w:val="fr-BE" w:eastAsia="fr-FR"/>
        </w:rPr>
        <w:t xml:space="preserve"> -Le maire est chargé, sous le contrôle du conseil municipal de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conserver et administrer les propriétés de la commune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exercer la maîtrise d’ouvrage des travaux de la commune;</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prendre les mesures relatives à la voirie municipale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4) représenter la commune dans les actes de la vie civile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5) représenter la commune en justice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6) </w:t>
      </w:r>
      <w:proofErr w:type="gramStart"/>
      <w:r w:rsidRPr="00BA7878">
        <w:rPr>
          <w:rFonts w:ascii="Times New Roman" w:eastAsia="Times New Roman" w:hAnsi="Times New Roman" w:cs="Times New Roman"/>
          <w:color w:val="000000"/>
          <w:sz w:val="24"/>
          <w:szCs w:val="24"/>
          <w:lang w:val="fr-BE" w:eastAsia="fr-FR"/>
        </w:rPr>
        <w:t>veiller</w:t>
      </w:r>
      <w:proofErr w:type="gramEnd"/>
      <w:r w:rsidRPr="00BA7878">
        <w:rPr>
          <w:rFonts w:ascii="Times New Roman" w:eastAsia="Times New Roman" w:hAnsi="Times New Roman" w:cs="Times New Roman"/>
          <w:color w:val="000000"/>
          <w:sz w:val="24"/>
          <w:szCs w:val="24"/>
          <w:lang w:val="fr-BE" w:eastAsia="fr-FR"/>
        </w:rPr>
        <w:t xml:space="preserve"> à l’exécution des programmes de développement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7) veiller à la protection de l’environnement, en prenant d’une part, des mesures propres à empêcher ou à supprimer les atteintes au cadre de vie et d’autre part, à améliorer ce cadre de vie et à assurer la conservation et la gestion durable des ressources naturelles renouvelables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259</w:t>
      </w:r>
      <w:r w:rsidRPr="00BA7878">
        <w:rPr>
          <w:rFonts w:ascii="Times New Roman" w:eastAsia="Times New Roman" w:hAnsi="Times New Roman" w:cs="Times New Roman"/>
          <w:color w:val="000000"/>
          <w:sz w:val="24"/>
          <w:szCs w:val="24"/>
          <w:lang w:val="fr-BE" w:eastAsia="fr-FR"/>
        </w:rPr>
        <w:t xml:space="preserve"> -Le maire représente la commune dans les conseils, commissions et organismes dans lesquels cette représentation est prévue par les lois et règlements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260 - </w:t>
      </w:r>
      <w:r w:rsidRPr="00BA7878">
        <w:rPr>
          <w:rFonts w:ascii="Times New Roman" w:eastAsia="Times New Roman" w:hAnsi="Times New Roman" w:cs="Times New Roman"/>
          <w:color w:val="000000"/>
          <w:sz w:val="24"/>
          <w:szCs w:val="24"/>
          <w:lang w:val="fr-BE" w:eastAsia="fr-FR"/>
        </w:rPr>
        <w:t>Le maire est chargé de la police municipale ayant pour but d’assurer la sûreté, la sécurité, la salubrité et la tranquillité.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261 - </w:t>
      </w:r>
      <w:r w:rsidRPr="00BA7878">
        <w:rPr>
          <w:rFonts w:ascii="Times New Roman" w:eastAsia="Times New Roman" w:hAnsi="Times New Roman" w:cs="Times New Roman"/>
          <w:color w:val="000000"/>
          <w:sz w:val="24"/>
          <w:szCs w:val="24"/>
          <w:lang w:val="fr-BE" w:eastAsia="fr-FR"/>
        </w:rPr>
        <w:t>La fonction de police municipale du maire comprend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 protection du domaine et des lieux publics, les mesures de police administrative visant à assurer la commodité de la circulation, la protection des aliénés, l’occupation régulière du domaine public, l’exercice de la profession de marchand fixe ou ambulant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 protection des personnes et de leurs biens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mesures visant à assurer la salubrité et l’hygiène publiques et qui concernent les opérations funéraires, le contrôle sanitaire des établissements recevant du public, la lutte contre les fléaux, les calamités et les produits incommodes ou dangereux pour la santé publique;</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mesures visant à assurer le droit à la tranquillité et au repos et qui concernent les mesures contre les bruits, les tapages, les indécences;</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l’application des mesures prises en matière de divagation des animaux.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262</w:t>
      </w:r>
      <w:r w:rsidRPr="00BA7878">
        <w:rPr>
          <w:rFonts w:ascii="Times New Roman" w:eastAsia="Times New Roman" w:hAnsi="Times New Roman" w:cs="Times New Roman"/>
          <w:color w:val="000000"/>
          <w:sz w:val="24"/>
          <w:szCs w:val="24"/>
          <w:lang w:val="fr-BE" w:eastAsia="fr-FR"/>
        </w:rPr>
        <w:t xml:space="preserve"> - Le maire assure la police des routes à l’intérieur du territoire communal, dans les limites des règlements en matière de circulation routière.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cet effet, il délivre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 xml:space="preserve">les permis de stationnement ou de dépôt temporaire sur la voie publique et autres lieux publics, sous réserve que cette mesure ne </w:t>
      </w:r>
      <w:proofErr w:type="spellStart"/>
      <w:r w:rsidRPr="00BA7878">
        <w:rPr>
          <w:rFonts w:ascii="Arial" w:eastAsia="Times New Roman" w:hAnsi="Arial" w:cs="Arial"/>
          <w:color w:val="000000"/>
          <w:sz w:val="18"/>
          <w:szCs w:val="18"/>
          <w:lang w:eastAsia="fr-FR"/>
        </w:rPr>
        <w:t>gène</w:t>
      </w:r>
      <w:proofErr w:type="spellEnd"/>
      <w:r w:rsidRPr="00BA7878">
        <w:rPr>
          <w:rFonts w:ascii="Arial" w:eastAsia="Times New Roman" w:hAnsi="Arial" w:cs="Arial"/>
          <w:color w:val="000000"/>
          <w:sz w:val="18"/>
          <w:szCs w:val="18"/>
          <w:lang w:eastAsia="fr-FR"/>
        </w:rPr>
        <w:t xml:space="preserve"> pas la circulation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autorisations d’alignements individuels et de construire et les autres permissions de voirie à titre précaire et essentiellement révocables, ayant pour objet notamment l’établissement dans le sol de la voie publique de canalisations destinées au passage ou à la conduite d’eau, d’électricité, de gaz, du téléphone.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263</w:t>
      </w:r>
      <w:r w:rsidRPr="00BA7878">
        <w:rPr>
          <w:rFonts w:ascii="Times New Roman" w:eastAsia="Times New Roman" w:hAnsi="Times New Roman" w:cs="Times New Roman"/>
          <w:color w:val="000000"/>
          <w:sz w:val="24"/>
          <w:szCs w:val="24"/>
          <w:lang w:val="fr-BE" w:eastAsia="fr-FR"/>
        </w:rPr>
        <w:t xml:space="preserve"> - Le maire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d’état civil. Il est responsable du centre principal d’état civil. Il peut créer des centres secondaires d’état civil qui fonctionnent sous son contrôle.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264</w:t>
      </w:r>
      <w:r w:rsidRPr="00BA7878">
        <w:rPr>
          <w:rFonts w:ascii="Times New Roman" w:eastAsia="Times New Roman" w:hAnsi="Times New Roman" w:cs="Times New Roman"/>
          <w:color w:val="000000"/>
          <w:sz w:val="24"/>
          <w:szCs w:val="24"/>
          <w:lang w:val="fr-BE" w:eastAsia="fr-FR"/>
        </w:rPr>
        <w:t xml:space="preserve"> : Le maire est </w:t>
      </w:r>
      <w:proofErr w:type="gramStart"/>
      <w:r w:rsidRPr="00BA7878">
        <w:rPr>
          <w:rFonts w:ascii="Times New Roman" w:eastAsia="Times New Roman" w:hAnsi="Times New Roman" w:cs="Times New Roman"/>
          <w:color w:val="000000"/>
          <w:sz w:val="24"/>
          <w:szCs w:val="24"/>
          <w:lang w:val="fr-BE" w:eastAsia="fr-FR"/>
        </w:rPr>
        <w:t>officier</w:t>
      </w:r>
      <w:proofErr w:type="gramEnd"/>
      <w:r w:rsidRPr="00BA7878">
        <w:rPr>
          <w:rFonts w:ascii="Times New Roman" w:eastAsia="Times New Roman" w:hAnsi="Times New Roman" w:cs="Times New Roman"/>
          <w:color w:val="000000"/>
          <w:sz w:val="24"/>
          <w:szCs w:val="24"/>
          <w:lang w:val="fr-BE" w:eastAsia="fr-FR"/>
        </w:rPr>
        <w:t xml:space="preserve">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3 : Attributions des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265 - </w:t>
      </w:r>
      <w:r w:rsidRPr="00BA7878">
        <w:rPr>
          <w:rFonts w:ascii="Times New Roman" w:eastAsia="Times New Roman" w:hAnsi="Times New Roman" w:cs="Times New Roman"/>
          <w:color w:val="000000"/>
          <w:sz w:val="24"/>
          <w:szCs w:val="24"/>
          <w:lang w:val="fr-BE" w:eastAsia="fr-FR"/>
        </w:rPr>
        <w:t>Le maire délègue sous sa responsabilité et par arrêté, une partie de ses attributions à chacun de ses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266 - </w:t>
      </w:r>
      <w:r w:rsidRPr="00BA7878">
        <w:rPr>
          <w:rFonts w:ascii="Times New Roman" w:eastAsia="Times New Roman" w:hAnsi="Times New Roman" w:cs="Times New Roman"/>
          <w:color w:val="000000"/>
          <w:sz w:val="24"/>
          <w:szCs w:val="24"/>
          <w:lang w:val="fr-BE" w:eastAsia="fr-FR"/>
        </w:rPr>
        <w:t>Le premier adjoint au maire a obligation de résidence dans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267 - </w:t>
      </w:r>
      <w:r w:rsidRPr="00BA7878">
        <w:rPr>
          <w:rFonts w:ascii="Times New Roman" w:eastAsia="Times New Roman" w:hAnsi="Times New Roman" w:cs="Times New Roman"/>
          <w:color w:val="000000"/>
          <w:sz w:val="24"/>
          <w:szCs w:val="24"/>
          <w:lang w:val="fr-BE" w:eastAsia="fr-FR"/>
        </w:rPr>
        <w:t>Les adjoints au maire sont officiers d’état civil et officiers de police judiciaire.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268 - </w:t>
      </w:r>
      <w:r w:rsidRPr="00BA7878">
        <w:rPr>
          <w:rFonts w:ascii="Times New Roman" w:eastAsia="Times New Roman" w:hAnsi="Times New Roman" w:cs="Times New Roman"/>
          <w:color w:val="000000"/>
          <w:sz w:val="24"/>
          <w:szCs w:val="24"/>
          <w:lang w:val="fr-BE" w:eastAsia="fr-FR"/>
        </w:rPr>
        <w:t>Les adjoints assurent l’intérim du maire dans l’ordre de leur 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i/>
          <w:iCs/>
          <w:color w:val="000000"/>
          <w:sz w:val="24"/>
          <w:szCs w:val="24"/>
          <w:lang w:val="fr-BE" w:eastAsia="fr-FR"/>
        </w:rPr>
        <w:t>Paragraphe 4 : Dispositions particulières applicables aux maires et aux adjoints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269 - </w:t>
      </w:r>
      <w:r w:rsidRPr="00BA7878">
        <w:rPr>
          <w:rFonts w:ascii="Times New Roman" w:eastAsia="Times New Roman" w:hAnsi="Times New Roman" w:cs="Times New Roman"/>
          <w:color w:val="000000"/>
          <w:sz w:val="24"/>
          <w:szCs w:val="24"/>
          <w:lang w:val="fr-BE" w:eastAsia="fr-FR"/>
        </w:rPr>
        <w:t>Le maire ou l’adjoint nommé à une fonction incompatible avec son mandat municipal est tenu de faire une déclaration d’option dans un délai de trente jours. Passé ce délai, il est démis d’office de son mandat de maire ou d’adjoint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270 - </w:t>
      </w:r>
      <w:r w:rsidRPr="00BA7878">
        <w:rPr>
          <w:rFonts w:ascii="Times New Roman" w:eastAsia="Times New Roman" w:hAnsi="Times New Roman" w:cs="Times New Roman"/>
          <w:color w:val="000000"/>
          <w:sz w:val="24"/>
          <w:szCs w:val="24"/>
          <w:lang w:val="fr-BE" w:eastAsia="fr-FR"/>
        </w:rPr>
        <w:t>Le maire ou l’adjoint qui, pour une cause antérieure à son élection ou découverte après celle-ci ne remplit plus les conditions requises pour être maire ou adjoint ou qui se trouve dans un des cas d’incompatibilité prévus par le code électoral doit cesser immédiatement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Si le maire ou l’adjoint refuse de démissionner, il est procédé à sa révocation d’office.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271 - </w:t>
      </w:r>
      <w:r w:rsidRPr="00BA7878">
        <w:rPr>
          <w:rFonts w:ascii="Times New Roman" w:eastAsia="Times New Roman" w:hAnsi="Times New Roman" w:cs="Times New Roman"/>
          <w:color w:val="000000"/>
          <w:sz w:val="24"/>
          <w:szCs w:val="24"/>
          <w:lang w:val="fr-BE" w:eastAsia="fr-FR"/>
        </w:rPr>
        <w:t>Toute suspension ou révocation du maire ou d’un adjoint doit être précédée d’une audition de l’intéressé ou d’une invitation à fournir des explications par écrit dans les délais requis. La suspension ne peut excéder trois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suspension relève de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révocation est décidée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272 - </w:t>
      </w:r>
      <w:r w:rsidRPr="00BA7878">
        <w:rPr>
          <w:rFonts w:ascii="Times New Roman" w:eastAsia="Times New Roman" w:hAnsi="Times New Roman" w:cs="Times New Roman"/>
          <w:color w:val="000000"/>
          <w:sz w:val="24"/>
          <w:szCs w:val="24"/>
          <w:lang w:val="fr-BE" w:eastAsia="fr-FR"/>
        </w:rPr>
        <w:t>Le maire ou un adjoint peut faire l’objet de suspension ou de révocation en cas de faute grave.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Peuvent entraîner la révocation prévue à l’alinéa ci-dessus, les fautes graves suivantes:</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détournement de biens et/ou de deniers publics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concussion et/ou corruption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prêts irréguliers d’argent sur les fonds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4.</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faux en écriture publique et usage de faux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5.</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endettement de la commune résultant d’une faute de gestion;</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6.</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refus de signer et/ou de transmettre à l’autorité de tutelle une délibération du conseil municipal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7.</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refus de réunir le conseil municipal conformément aux textes en vigueur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8.</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spéculation sur l’affectation des terrains publics, les lotissements, les attributions de parcelles, les permis de construire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9.</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absence du président du conseil municipal depuis plus de six mois pour des raisons autres que celles relatives à l’intérêt de la collectivité territoriale ou de santé;</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10.</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poursuite devant un tribunal répressif ou condamnation pour des faits et actes punis par la loi, à l’exception des contraventions de simple police ou des délits d’imprudence, hormis les cas de délit de fuite concomitant.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tout état de cause, le maire ou l’adjoint prévenu des fautes graves ci-dessus énumérées peut faire l’objet de suspension préalable prononcée par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273 - </w:t>
      </w:r>
      <w:r w:rsidRPr="00BA7878">
        <w:rPr>
          <w:rFonts w:ascii="Times New Roman" w:eastAsia="Times New Roman" w:hAnsi="Times New Roman" w:cs="Times New Roman"/>
          <w:color w:val="000000"/>
          <w:sz w:val="24"/>
          <w:szCs w:val="24"/>
          <w:lang w:val="fr-BE" w:eastAsia="fr-FR"/>
        </w:rPr>
        <w:t xml:space="preserve">Il peut être introduit à l’encontre du maire une motion de défiance. Pour être recevable, la motion de défiance doit être signée par au moins un tiers des membres du conseil municipal. La motion de défiance est déposée auprès du maire qui doit en donner accusé de réception dans un délai de deux jours ouvrables. Une copie de la motion de défiance est adressée au </w:t>
      </w:r>
      <w:proofErr w:type="spellStart"/>
      <w:r w:rsidRPr="00BA7878">
        <w:rPr>
          <w:rFonts w:ascii="Times New Roman" w:eastAsia="Times New Roman" w:hAnsi="Times New Roman" w:cs="Times New Roman"/>
          <w:color w:val="000000"/>
          <w:sz w:val="24"/>
          <w:szCs w:val="24"/>
          <w:lang w:val="fr-BE" w:eastAsia="fr-FR"/>
        </w:rPr>
        <w:t>haut commissaire</w:t>
      </w:r>
      <w:proofErr w:type="spellEnd"/>
      <w:r w:rsidRPr="00BA7878">
        <w:rPr>
          <w:rFonts w:ascii="Times New Roman" w:eastAsia="Times New Roman" w:hAnsi="Times New Roman" w:cs="Times New Roman"/>
          <w:color w:val="000000"/>
          <w:sz w:val="24"/>
          <w:szCs w:val="24"/>
          <w:lang w:val="fr-BE" w:eastAsia="fr-FR"/>
        </w:rPr>
        <w:t xml:space="preserve"> dans le même délai.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motion de défiance doit être motivée.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274 - </w:t>
      </w:r>
      <w:r w:rsidRPr="00BA7878">
        <w:rPr>
          <w:rFonts w:ascii="Times New Roman" w:eastAsia="Times New Roman" w:hAnsi="Times New Roman" w:cs="Times New Roman"/>
          <w:color w:val="000000"/>
          <w:sz w:val="24"/>
          <w:szCs w:val="24"/>
          <w:lang w:val="fr-BE" w:eastAsia="fr-FR"/>
        </w:rPr>
        <w:t xml:space="preserve">La motion de défiance donne obligatoirement lieu à la tenue d’une session extraordinaire dans les sept jours qui suivent la date de dépôt de la motion. En cas de refus du maire, la convocation du conseil est assurée par l’autorité de tutelle.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Dans ce cas, la session est présidée par un adjoint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275 - </w:t>
      </w:r>
      <w:r w:rsidRPr="00BA7878">
        <w:rPr>
          <w:rFonts w:ascii="Times New Roman" w:eastAsia="Times New Roman" w:hAnsi="Times New Roman" w:cs="Times New Roman"/>
          <w:color w:val="000000"/>
          <w:sz w:val="24"/>
          <w:szCs w:val="24"/>
          <w:lang w:val="fr-BE" w:eastAsia="fr-FR"/>
        </w:rPr>
        <w:t>La motion de défiance ne peut être adoptée qu’au terme d’un débat contradictoire suivi de vote. Elle est acquise à la majorité des deux tiers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de rejet, une nouvelle motion de défiance ne peut être déposée pour les mêmes motifs avant le délai d’un an.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276 - </w:t>
      </w:r>
      <w:r w:rsidRPr="00BA7878">
        <w:rPr>
          <w:rFonts w:ascii="Times New Roman" w:eastAsia="Times New Roman" w:hAnsi="Times New Roman" w:cs="Times New Roman"/>
          <w:color w:val="000000"/>
          <w:sz w:val="24"/>
          <w:szCs w:val="24"/>
          <w:lang w:val="fr-BE" w:eastAsia="fr-FR"/>
        </w:rPr>
        <w:t>Le procès-verbal de la séance au cours de laquelle la motion de défiance a été adoptée est transmis au ministre chargé des collectivités territoriales dans un délai maximum de dix jours pour compter de la date de tenue de la session.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277 - </w:t>
      </w:r>
      <w:r w:rsidRPr="00BA7878">
        <w:rPr>
          <w:rFonts w:ascii="Times New Roman" w:eastAsia="Times New Roman" w:hAnsi="Times New Roman" w:cs="Times New Roman"/>
          <w:color w:val="000000"/>
          <w:sz w:val="24"/>
          <w:szCs w:val="24"/>
          <w:lang w:val="fr-BE" w:eastAsia="fr-FR"/>
        </w:rPr>
        <w:t>La démission du maire pour cause de défiance est constatée par décret pris en conseil des ministres.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est procédé dans un délai maximum de trente jours à l’élection d’un nouveau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278 - </w:t>
      </w:r>
      <w:r w:rsidRPr="00BA7878">
        <w:rPr>
          <w:rFonts w:ascii="Times" w:eastAsia="Times New Roman" w:hAnsi="Times" w:cs="Times"/>
          <w:i/>
          <w:iCs/>
          <w:color w:val="000000"/>
          <w:sz w:val="24"/>
          <w:szCs w:val="24"/>
          <w:lang w:val="fr-BE" w:eastAsia="fr-FR"/>
        </w:rPr>
        <w:t>[Loi 065-2009</w:t>
      </w:r>
      <w:r w:rsidRPr="00BA7878">
        <w:rPr>
          <w:rFonts w:ascii="Times" w:eastAsia="Times New Roman" w:hAnsi="Times" w:cs="Times"/>
          <w:i/>
          <w:iCs/>
          <w:color w:val="000000"/>
          <w:sz w:val="20"/>
          <w:szCs w:val="20"/>
          <w:lang w:val="fr-BE" w:eastAsia="fr-FR"/>
        </w:rPr>
        <w:t xml:space="preserve"> -</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Nonobstant les dispositions des articles 272 et 277 ci-dessus, il peut être mis fin aux fonctions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maire et/ou des adjoints au maire, en cas de maladie prolongée de plus d’un an, les rendant inaptes à l’exercice de leurs fonctions, par décret pris en Conseil des ministres.</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279 - </w:t>
      </w:r>
      <w:r w:rsidRPr="00BA7878">
        <w:rPr>
          <w:rFonts w:ascii="Times New Roman" w:eastAsia="Times New Roman" w:hAnsi="Times New Roman" w:cs="Times New Roman"/>
          <w:color w:val="000000"/>
          <w:sz w:val="24"/>
          <w:szCs w:val="24"/>
          <w:lang w:val="fr-BE" w:eastAsia="fr-FR"/>
        </w:rPr>
        <w:t>Toute décision de l’autorité de tutelle portant suspension ou révocation du maire ou d’un adjoint est susceptible de recours pour excès de pouvoir devant la juridiction administrative.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280 - </w:t>
      </w:r>
      <w:r w:rsidRPr="00BA7878">
        <w:rPr>
          <w:rFonts w:ascii="Times New Roman" w:eastAsia="Times New Roman" w:hAnsi="Times New Roman" w:cs="Times New Roman"/>
          <w:color w:val="000000"/>
          <w:sz w:val="24"/>
          <w:szCs w:val="24"/>
          <w:lang w:val="fr-BE" w:eastAsia="fr-FR"/>
        </w:rPr>
        <w:t>La démission du maire est adressée à l’autorité de tutelle, par lettre recommandée avec accusé de réception; elle est définitive à partir de la date du dépôt de l’acceptation de l’autorité de tutelle sur le bureau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maire démissionnaire continue d’exercer ses fonctions jusqu’à la nomination d’un intérimaire.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281 - </w:t>
      </w:r>
      <w:r w:rsidRPr="00BA7878">
        <w:rPr>
          <w:rFonts w:ascii="Times New Roman" w:eastAsia="Times New Roman" w:hAnsi="Times New Roman" w:cs="Times New Roman"/>
          <w:color w:val="000000"/>
          <w:sz w:val="24"/>
          <w:szCs w:val="24"/>
          <w:lang w:val="fr-BE" w:eastAsia="fr-FR"/>
        </w:rPr>
        <w:t>En cas de suspension, le maire est provisoirement remplacé par un intérimaire nommé parmi les adjoints par l’autorité de tutelle dans l’ordre d’énumération.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A défaut d’un adjoint, l’intérimaire est choisi parmi les conseillers municipaux.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Dès sa nomination, l’intérimaire doit résider effectivement dans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282 -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et définitif, il est procédé à l’élection d’un nouveau maire dans un délai maximum de trente jours.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attendant cette élection, la conduite des activités de la commune est assurée dans les conditions suivantes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dans le cas où la vacance du poste est provoquée par le décès du maire, le premier adjoint ou à défaut le deuxième adjoint est d’office chargé de l’intérim ;</w:t>
      </w:r>
    </w:p>
    <w:p w:rsidR="00BA7878" w:rsidRPr="00BA7878" w:rsidRDefault="00BA7878" w:rsidP="00BA7878">
      <w:pPr>
        <w:spacing w:before="100" w:beforeAutospacing="1" w:after="0" w:line="240" w:lineRule="auto"/>
        <w:ind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dans les autres cas de vacance du poste, il est procédé, dans un délai maximum de sept jours, à la nomination d’un intérimaire conformément aux dispositions de l’article 281 ci-dessus.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283 - </w:t>
      </w:r>
      <w:r w:rsidRPr="00BA7878">
        <w:rPr>
          <w:rFonts w:ascii="Times New Roman" w:eastAsia="Times New Roman" w:hAnsi="Times New Roman" w:cs="Times New Roman"/>
          <w:color w:val="000000"/>
          <w:sz w:val="24"/>
          <w:szCs w:val="24"/>
          <w:lang w:val="fr-BE" w:eastAsia="fr-FR"/>
        </w:rPr>
        <w:t>Lorsque le maire est révoqué, démis ou suspendu, son intérimaire exerce la plénitude de ses fonctions.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En cas d’empêchement, l’intérimaire exerce la plénitude des fonctions du maire.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Constituent des cas d’empêchement les situations ci-après :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l’invalidité dûment constatée ou l’incapacité totale ou partielle à plus de cinquante pour cent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l’absence prolongée de plus de six mois pour toute autre raison que celle de l’intérêt de la commune ;</w:t>
      </w:r>
    </w:p>
    <w:p w:rsidR="00BA7878" w:rsidRPr="00BA7878" w:rsidRDefault="00BA7878" w:rsidP="00BA7878">
      <w:pPr>
        <w:spacing w:before="120" w:after="0" w:line="240" w:lineRule="auto"/>
        <w:ind w:left="36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toute autre situation dûment constatée et empêchant le maire d’exercer ses fonctions pendant une période d’au moins six mois.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En cas d’absence, l’intérimaire est uniquement chargé de l’expédition des affaires courantes.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284 -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La démission des adjoints au maire est adressée à l’autorité de tutelle rapprochée par lettre sous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le couvert du maire ; elle est définitive à partir de la date de l’acceptation par l’autorité de tutelle ; ils continuent d’exercer leurs fonctions jusqu’à l’installation de leurs successeurs qui doit intervenir dans un délai maximum de quinze jours.]</w:t>
      </w:r>
      <w:r w:rsidRPr="00BA7878">
        <w:rPr>
          <w:rFonts w:ascii="Times" w:eastAsia="Times New Roman" w:hAnsi="Times" w:cs="Times"/>
          <w:i/>
          <w:iC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285 - </w:t>
      </w:r>
      <w:r w:rsidRPr="00BA7878">
        <w:rPr>
          <w:rFonts w:ascii="Times New Roman" w:eastAsia="Times New Roman" w:hAnsi="Times New Roman" w:cs="Times New Roman"/>
          <w:color w:val="000000"/>
          <w:sz w:val="24"/>
          <w:szCs w:val="24"/>
          <w:lang w:val="fr-BE" w:eastAsia="fr-FR"/>
        </w:rPr>
        <w:t>En cas de décès, de démission, de révocation ou de tout autre empêchement absolu d’un adjoint, il est procédé à son remplacement dans les formes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Dispositions relatives à l’élection des conseillers des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286 - </w:t>
      </w:r>
      <w:r w:rsidRPr="00BA7878">
        <w:rPr>
          <w:rFonts w:ascii="Times New Roman" w:eastAsia="Times New Roman" w:hAnsi="Times New Roman" w:cs="Times New Roman"/>
          <w:color w:val="000000"/>
          <w:sz w:val="24"/>
          <w:szCs w:val="24"/>
          <w:lang w:val="fr-BE" w:eastAsia="fr-FR"/>
        </w:rPr>
        <w:t>L’élection des conseillers des communes est faite conformément aux dispositions du code électoral.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La durée du mandat est de cinq ans.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CHAPITRE II : DE L’ADMINISTRATION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1 : Dispositions générales</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287 - </w:t>
      </w:r>
      <w:r w:rsidRPr="00BA7878">
        <w:rPr>
          <w:rFonts w:ascii="Times New Roman" w:eastAsia="Times New Roman" w:hAnsi="Times New Roman" w:cs="Times New Roman"/>
          <w:i/>
          <w:iCs/>
          <w:color w:val="000000"/>
          <w:sz w:val="24"/>
          <w:szCs w:val="24"/>
          <w:lang w:val="fr-BE" w:eastAsia="fr-FR"/>
        </w:rPr>
        <w:t>[</w:t>
      </w:r>
      <w:r w:rsidRPr="00BA7878">
        <w:rPr>
          <w:rFonts w:ascii="Times" w:eastAsia="Times New Roman" w:hAnsi="Times" w:cs="Times"/>
          <w:i/>
          <w:iCs/>
          <w:color w:val="000000"/>
          <w:sz w:val="24"/>
          <w:szCs w:val="24"/>
          <w:lang w:val="fr-BE" w:eastAsia="fr-FR"/>
        </w:rPr>
        <w:t>Loi 065-2009 - Le maire est le chef de l’administration communale. A ce titre, il administre toutes les affaires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du ressort communal et organise les services à caractère administratif, industriel et commercial, aux fins de sauvegarder les intérêts et de promouvoir les domaines public et privé de la commune</w:t>
      </w:r>
      <w:r w:rsidRPr="00BA7878">
        <w:rPr>
          <w:rFonts w:ascii="Times" w:eastAsia="Times New Roman" w:hAnsi="Times" w:cs="Times"/>
          <w:color w:val="000000"/>
          <w:sz w:val="24"/>
          <w:szCs w:val="24"/>
          <w:lang w:val="fr-BE" w:eastAsia="fr-FR"/>
        </w:rPr>
        <w:t>.</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288 - </w:t>
      </w:r>
      <w:r w:rsidRPr="00BA7878">
        <w:rPr>
          <w:rFonts w:ascii="Times New Roman" w:eastAsia="Times New Roman" w:hAnsi="Times New Roman" w:cs="Times New Roman"/>
          <w:color w:val="000000"/>
          <w:sz w:val="24"/>
          <w:szCs w:val="24"/>
          <w:lang w:val="fr-BE" w:eastAsia="fr-FR"/>
        </w:rPr>
        <w:t>Le maire est assisté dans ses fonctions administratives par un secrétaire général de mairie.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289 - </w:t>
      </w:r>
      <w:r w:rsidRPr="00BA7878">
        <w:rPr>
          <w:rFonts w:ascii="Times New Roman" w:eastAsia="Times New Roman" w:hAnsi="Times New Roman" w:cs="Times New Roman"/>
          <w:color w:val="000000"/>
          <w:sz w:val="24"/>
          <w:szCs w:val="24"/>
          <w:lang w:val="fr-BE" w:eastAsia="fr-FR"/>
        </w:rPr>
        <w:t>Le secrétaire général est nommé par le maire parmi les agents des catégories A, B ou C de l’administration générale ou agents assimilés.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secrétaire général peut être un agent recruté par la commune ou un agent mis à disposition ou en position de détachement par l’Etat.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290 - </w:t>
      </w:r>
      <w:r w:rsidRPr="00BA7878">
        <w:rPr>
          <w:rFonts w:ascii="Times New Roman" w:eastAsia="Times New Roman" w:hAnsi="Times New Roman" w:cs="Times New Roman"/>
          <w:color w:val="000000"/>
          <w:sz w:val="24"/>
          <w:szCs w:val="24"/>
          <w:lang w:val="fr-BE" w:eastAsia="fr-FR"/>
        </w:rPr>
        <w:t>Le secrétaire général est chargé, sous l’autorité du maire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de la coordination administrative et technique des services de la mairie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de la gestion du personnel et du matériel de la commune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 xml:space="preserve">3) des relations techniques de la mairie avec les services de l’Etat.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291 - </w:t>
      </w:r>
      <w:r w:rsidRPr="00BA7878">
        <w:rPr>
          <w:rFonts w:ascii="Times New Roman" w:eastAsia="Times New Roman" w:hAnsi="Times New Roman" w:cs="Times New Roman"/>
          <w:color w:val="000000"/>
          <w:sz w:val="24"/>
          <w:szCs w:val="24"/>
          <w:lang w:val="fr-BE" w:eastAsia="fr-FR"/>
        </w:rPr>
        <w:t>Outre les attributions énumérées à l’article 290 ci-dessus, le secrétaire général peut recevoir délégation de signature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Les matières dans lesquelles le secrétaire général peut recevoir délégation de signature sont précisées par le conseil municipal, conformément aux textes en vigueur, notamment le décret portant règlement intérieur-type des conseils de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décret 94-307)</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2 : Du personnel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292 - </w:t>
      </w:r>
      <w:r w:rsidRPr="00BA7878">
        <w:rPr>
          <w:rFonts w:ascii="Times New Roman" w:eastAsia="Times New Roman" w:hAnsi="Times New Roman" w:cs="Times New Roman"/>
          <w:color w:val="000000"/>
          <w:sz w:val="24"/>
          <w:szCs w:val="24"/>
          <w:lang w:val="fr-BE" w:eastAsia="fr-FR"/>
        </w:rPr>
        <w:t>Le personnel communal est soumis aux dispositions de la loi portant régime juridique applicable aux agents des collectivités territoriales.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w:t>
      </w:r>
      <w:proofErr w:type="gramStart"/>
      <w:r w:rsidRPr="00BA7878">
        <w:rPr>
          <w:rFonts w:ascii="Times New Roman" w:eastAsia="Times New Roman" w:hAnsi="Times New Roman" w:cs="Times New Roman"/>
          <w:i/>
          <w:iCs/>
          <w:color w:val="000000"/>
          <w:sz w:val="24"/>
          <w:szCs w:val="24"/>
          <w:lang w:val="fr-BE" w:eastAsia="fr-FR"/>
        </w:rPr>
        <w:t>voir</w:t>
      </w:r>
      <w:proofErr w:type="gramEnd"/>
      <w:r w:rsidRPr="00BA7878">
        <w:rPr>
          <w:rFonts w:ascii="Times New Roman" w:eastAsia="Times New Roman" w:hAnsi="Times New Roman" w:cs="Times New Roman"/>
          <w:i/>
          <w:iCs/>
          <w:color w:val="000000"/>
          <w:sz w:val="24"/>
          <w:szCs w:val="24"/>
          <w:lang w:val="fr-BE" w:eastAsia="fr-FR"/>
        </w:rPr>
        <w:t xml:space="preserve"> loi 027-2006)</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3 : Du patrimoine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293 - </w:t>
      </w:r>
      <w:r w:rsidRPr="00BA7878">
        <w:rPr>
          <w:rFonts w:ascii="Times New Roman" w:eastAsia="Times New Roman" w:hAnsi="Times New Roman" w:cs="Times New Roman"/>
          <w:color w:val="000000"/>
          <w:sz w:val="24"/>
          <w:szCs w:val="24"/>
          <w:lang w:val="fr-BE" w:eastAsia="fr-FR"/>
        </w:rPr>
        <w:t>La commune peut créer ou acquérir des biens meubles ou immeubles aux fins d’assurer son fonctionnement ou de soutenir son action dans les domaines économique, social, culturel et environnemental.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294 - </w:t>
      </w:r>
      <w:r w:rsidRPr="00BA7878">
        <w:rPr>
          <w:rFonts w:ascii="Times New Roman" w:eastAsia="Times New Roman" w:hAnsi="Times New Roman" w:cs="Times New Roman"/>
          <w:color w:val="000000"/>
          <w:sz w:val="24"/>
          <w:szCs w:val="24"/>
          <w:lang w:val="fr-BE" w:eastAsia="fr-FR"/>
        </w:rPr>
        <w:t>Lorsqu’au moment de sa création, une commune ne possède pas de biens propres, l’Etat met à sa disposition les moyens nécessaires au fonctionnement des services communaux.</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L’Etat peut céder à la commune des biens lui appartenant et situés dans le territoire communal.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295 - </w:t>
      </w:r>
      <w:r w:rsidRPr="00BA7878">
        <w:rPr>
          <w:rFonts w:ascii="Times New Roman" w:eastAsia="Times New Roman" w:hAnsi="Times New Roman" w:cs="Times New Roman"/>
          <w:color w:val="000000"/>
          <w:sz w:val="24"/>
          <w:szCs w:val="24"/>
          <w:lang w:val="fr-BE" w:eastAsia="fr-FR"/>
        </w:rPr>
        <w:t>La propriété de la commune peut aussi résulter de dons et legs, de mutations de biens appartenant à l’Etat, à d’autres personnes morales ou physiques de droit public ou privé.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296 </w:t>
      </w:r>
      <w:r w:rsidRPr="00BA7878">
        <w:rPr>
          <w:rFonts w:ascii="Times New Roman" w:eastAsia="Times New Roman" w:hAnsi="Times New Roman" w:cs="Times New Roman"/>
          <w:b/>
          <w:bCs/>
          <w:i/>
          <w:iCs/>
          <w:color w:val="000000"/>
          <w:sz w:val="24"/>
          <w:szCs w:val="24"/>
          <w:lang w:val="fr-BE" w:eastAsia="fr-FR"/>
        </w:rPr>
        <w:t>-</w:t>
      </w:r>
      <w:r w:rsidRPr="00BA7878">
        <w:rPr>
          <w:rFonts w:ascii="Times" w:eastAsia="Times New Roman" w:hAnsi="Times" w:cs="Times"/>
          <w:i/>
          <w:iCs/>
          <w:color w:val="000000"/>
          <w:sz w:val="24"/>
          <w:szCs w:val="24"/>
          <w:lang w:val="fr-BE" w:eastAsia="fr-FR"/>
        </w:rPr>
        <w:t>[Loi 065-2009</w:t>
      </w:r>
      <w:r w:rsidRPr="00BA7878">
        <w:rPr>
          <w:rFonts w:ascii="Times" w:eastAsia="Times New Roman" w:hAnsi="Times" w:cs="Times"/>
          <w:color w:val="000000"/>
          <w:sz w:val="24"/>
          <w:szCs w:val="24"/>
          <w:lang w:val="fr-BE" w:eastAsia="fr-FR"/>
        </w:rPr>
        <w:t xml:space="preserve"> </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La commune peut être propriétaire de rentes sur l’Etat notamment par l’achat de titres ou par</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l’emploi de capitaux provenant de remboursements faits par des particuliers, d’aliénations, des soultes</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 xml:space="preserve">d’échanges, de legs et donations. </w:t>
      </w:r>
      <w:r w:rsidRPr="00BA7878">
        <w:rPr>
          <w:rFonts w:ascii="Times New Roman" w:eastAsia="Times New Roman" w:hAnsi="Times New Roman" w:cs="Times New Roman"/>
          <w:i/>
          <w:iCs/>
          <w:color w:val="000000"/>
          <w:sz w:val="24"/>
          <w:szCs w:val="24"/>
          <w:lang w:val="fr-BE" w:eastAsia="fr-FR"/>
        </w:rPr>
        <w:t>Le placement en rentes sur l’Etat s’opère en vertu d’une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297 - </w:t>
      </w:r>
      <w:r w:rsidRPr="00BA7878">
        <w:rPr>
          <w:rFonts w:ascii="Times New Roman" w:eastAsia="Times New Roman" w:hAnsi="Times New Roman" w:cs="Times New Roman"/>
          <w:color w:val="000000"/>
          <w:sz w:val="24"/>
          <w:szCs w:val="24"/>
          <w:lang w:val="fr-BE" w:eastAsia="fr-FR"/>
        </w:rPr>
        <w:t>Le conseil municipal délibère sur le mode d’acquisition, d’aliénation ou de gestion des biens et sur les opérations immobilières effectuées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298 - </w:t>
      </w:r>
      <w:r w:rsidRPr="00BA7878">
        <w:rPr>
          <w:rFonts w:ascii="Times New Roman" w:eastAsia="Times New Roman" w:hAnsi="Times New Roman" w:cs="Times New Roman"/>
          <w:color w:val="000000"/>
          <w:sz w:val="24"/>
          <w:szCs w:val="24"/>
          <w:lang w:val="fr-BE" w:eastAsia="fr-FR"/>
        </w:rPr>
        <w:t>Les baux, les accords amiables et conventions de toute nature ayant pour objet la prise en location, l’échange d’immeubles ou de droits immobiliers sont conclus après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4 : Des actes du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299 - </w:t>
      </w:r>
      <w:r w:rsidRPr="00BA7878">
        <w:rPr>
          <w:rFonts w:ascii="Times New Roman" w:eastAsia="Times New Roman" w:hAnsi="Times New Roman" w:cs="Times New Roman"/>
          <w:color w:val="000000"/>
          <w:sz w:val="24"/>
          <w:szCs w:val="24"/>
          <w:lang w:val="fr-BE" w:eastAsia="fr-FR"/>
        </w:rPr>
        <w:t>Le maire exerce son pouvoir réglementaire par voie d’arrêté.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300 - </w:t>
      </w:r>
      <w:r w:rsidRPr="00BA7878">
        <w:rPr>
          <w:rFonts w:ascii="Times New Roman" w:eastAsia="Times New Roman" w:hAnsi="Times New Roman" w:cs="Times New Roman"/>
          <w:color w:val="000000"/>
          <w:sz w:val="24"/>
          <w:szCs w:val="24"/>
          <w:lang w:val="fr-BE" w:eastAsia="fr-FR"/>
        </w:rPr>
        <w:t>Les actes du maire ne sont exécutoires et/ou opposables aux tiers qu’après avoir été portés à la connaissance des intéressés, par voie de publication ou d’affichage, toutes les fois qu’ils contiennent des dispositions générales et dans les autres cas par voie de notification individuelle.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301 - </w:t>
      </w:r>
      <w:r w:rsidRPr="00BA7878">
        <w:rPr>
          <w:rFonts w:ascii="Times New Roman" w:eastAsia="Times New Roman" w:hAnsi="Times New Roman" w:cs="Times New Roman"/>
          <w:color w:val="000000"/>
          <w:sz w:val="24"/>
          <w:szCs w:val="24"/>
          <w:lang w:val="fr-BE" w:eastAsia="fr-FR"/>
        </w:rPr>
        <w:t xml:space="preserve">Tout citoyen peut ester en justice contre les actes du maire lui faisant grief.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Section 5 : De l’action en justice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302 - </w:t>
      </w:r>
      <w:r w:rsidRPr="00BA7878">
        <w:rPr>
          <w:rFonts w:ascii="Times New Roman" w:eastAsia="Times New Roman" w:hAnsi="Times New Roman" w:cs="Times New Roman"/>
          <w:color w:val="000000"/>
          <w:sz w:val="24"/>
          <w:szCs w:val="24"/>
          <w:lang w:val="fr-BE" w:eastAsia="fr-FR"/>
        </w:rPr>
        <w:t>Le conseil municipal délibère sur les actions en justice à intenter ou à soutenir par la commune. Cependant, le maire peut, en cas d’urgence, sans l’autorisation préalable du conseil municipal, intenter les actions possessoires et accomplir les actes nécessaires à la conservation des droits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303 - </w:t>
      </w:r>
      <w:r w:rsidRPr="00BA7878">
        <w:rPr>
          <w:rFonts w:ascii="Times New Roman" w:eastAsia="Times New Roman" w:hAnsi="Times New Roman" w:cs="Times New Roman"/>
          <w:color w:val="000000"/>
          <w:sz w:val="24"/>
          <w:szCs w:val="24"/>
          <w:lang w:val="fr-BE" w:eastAsia="fr-FR"/>
        </w:rPr>
        <w:t xml:space="preserve">Le maire représente la commune en justice.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Il peut toujours, sans délibération préalable du conseil municipal, poser tous les actes conservatoires.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III - </w:t>
      </w:r>
      <w:r w:rsidRPr="00BA7878">
        <w:rPr>
          <w:rFonts w:ascii="Times New Roman" w:eastAsia="Times New Roman" w:hAnsi="Times New Roman" w:cs="Times New Roman"/>
          <w:b/>
          <w:bCs/>
          <w:i/>
          <w:iCs/>
          <w:color w:val="000000"/>
          <w:sz w:val="24"/>
          <w:szCs w:val="24"/>
          <w:u w:val="single"/>
          <w:lang w:val="fr-BE" w:eastAsia="fr-FR"/>
        </w:rPr>
        <w:t>[Loi 065-2009 - DES DISPOSITIONS DIVERSES</w:t>
      </w:r>
      <w:r w:rsidRPr="00BA7878">
        <w:rPr>
          <w:rFonts w:ascii="Times" w:eastAsia="Times New Roman" w:hAnsi="Times" w:cs="Times"/>
          <w:b/>
          <w:bCs/>
          <w:i/>
          <w:iCs/>
          <w:color w:val="000000"/>
          <w:sz w:val="24"/>
          <w:szCs w:val="24"/>
          <w:lang w:val="fr-BE" w:eastAsia="fr-FR"/>
        </w:rPr>
        <w: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304</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[Loi 065-2009 - </w:t>
      </w:r>
      <w:r w:rsidRPr="00BA7878">
        <w:rPr>
          <w:rFonts w:ascii="Times" w:eastAsia="Times New Roman" w:hAnsi="Times" w:cs="Times"/>
          <w:i/>
          <w:iCs/>
          <w:color w:val="000000"/>
          <w:sz w:val="24"/>
          <w:szCs w:val="24"/>
          <w:lang w:val="fr-BE" w:eastAsia="fr-FR"/>
        </w:rPr>
        <w:t>Le mandat de conseiller régional</w:t>
      </w:r>
      <w:r w:rsidRPr="00BA7878">
        <w:rPr>
          <w:rFonts w:ascii="Times" w:eastAsia="Times New Roman" w:hAnsi="Times" w:cs="Times"/>
          <w:b/>
          <w:bCs/>
          <w:i/>
          <w:iCs/>
          <w:color w:val="000000"/>
          <w:sz w:val="24"/>
          <w:szCs w:val="24"/>
          <w:lang w:val="fr-BE" w:eastAsia="fr-FR"/>
        </w:rPr>
        <w:t xml:space="preserve"> </w:t>
      </w:r>
      <w:r w:rsidRPr="00BA7878">
        <w:rPr>
          <w:rFonts w:ascii="Times" w:eastAsia="Times New Roman" w:hAnsi="Times" w:cs="Times"/>
          <w:i/>
          <w:iCs/>
          <w:color w:val="000000"/>
          <w:sz w:val="24"/>
          <w:szCs w:val="24"/>
          <w:lang w:val="fr-BE" w:eastAsia="fr-FR"/>
        </w:rPr>
        <w:t>est gratuit</w:t>
      </w:r>
      <w:r w:rsidRPr="00BA7878">
        <w:rPr>
          <w:rFonts w:ascii="Times" w:eastAsia="Times New Roman" w:hAnsi="Times" w:cs="Times"/>
          <w:b/>
          <w:bCs/>
          <w:i/>
          <w:iCs/>
          <w:color w:val="000000"/>
          <w:sz w:val="24"/>
          <w:szCs w:val="24"/>
          <w:lang w:val="fr-BE" w:eastAsia="fr-FR"/>
        </w:rPr>
        <w:t>.</w:t>
      </w:r>
      <w:r w:rsidRPr="00BA7878">
        <w:rPr>
          <w:rFonts w:ascii="Times" w:eastAsia="Times New Roman" w:hAnsi="Times" w:cs="Times"/>
          <w:b/>
          <w:bC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président ou le premier vice-président du conseil régional qui a un statut d’agent public est mis à disposition à sa demande.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Dans ce cas, il conserve sa rémunération et continue de bénéficier de ses avancements conformément à la réglementation en vigueur.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 régional peut voter sur ses ressources ordinaires des indemnités pour frais de représentation au profit des conseillers régionaux.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Les montants de ces indemnités doivent être conformes à la grille autorisée par les textes en vigueur.]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305 - </w:t>
      </w:r>
      <w:r w:rsidRPr="00BA7878">
        <w:rPr>
          <w:rFonts w:ascii="Times New Roman" w:eastAsia="Times New Roman" w:hAnsi="Times New Roman" w:cs="Times New Roman"/>
          <w:color w:val="000000"/>
          <w:sz w:val="24"/>
          <w:szCs w:val="24"/>
          <w:lang w:val="fr-BE" w:eastAsia="fr-FR"/>
        </w:rPr>
        <w:t>Les frais des missions commandées par la région sont à la charge de la région.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306 - </w:t>
      </w:r>
      <w:r w:rsidRPr="00BA7878">
        <w:rPr>
          <w:rFonts w:ascii="Times New Roman" w:eastAsia="Times New Roman" w:hAnsi="Times New Roman" w:cs="Times New Roman"/>
          <w:color w:val="000000"/>
          <w:sz w:val="24"/>
          <w:szCs w:val="24"/>
          <w:lang w:val="fr-BE" w:eastAsia="fr-FR"/>
        </w:rPr>
        <w:t>Dans les cas où les intérêts personnels du président du conseil régional ou ceux de ses ascendants, descendants et alliés se trouvent en opposition avec ceux de la région, le conseil régional désigne un de ses membres pour représenter la région dans les matières qu’il détermine.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lastRenderedPageBreak/>
        <w:t xml:space="preserve">Article 307 - </w:t>
      </w:r>
      <w:r w:rsidRPr="00BA7878">
        <w:rPr>
          <w:rFonts w:ascii="Times New Roman" w:eastAsia="Times New Roman" w:hAnsi="Times New Roman" w:cs="Times New Roman"/>
          <w:i/>
          <w:iCs/>
          <w:color w:val="000000"/>
          <w:sz w:val="24"/>
          <w:szCs w:val="24"/>
          <w:lang w:val="fr-BE" w:eastAsia="fr-FR"/>
        </w:rPr>
        <w:t>[Loi 065-2009 - Tout membre du conseil régional peut faire l’objet de sanction au regard des dispositions de l’article 184 de la présente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308 -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w:eastAsia="Times New Roman" w:hAnsi="Times" w:cs="Times"/>
          <w:i/>
          <w:iCs/>
          <w:color w:val="000000"/>
          <w:sz w:val="24"/>
          <w:szCs w:val="24"/>
          <w:lang w:val="fr-BE" w:eastAsia="fr-FR"/>
        </w:rPr>
        <w:t>Le mandat de conseiller municipal est gratuit.</w:t>
      </w:r>
      <w:r w:rsidRPr="00BA7878">
        <w:rPr>
          <w:rFonts w:ascii="Times" w:eastAsia="Times New Roman" w:hAnsi="Times" w:cs="Times"/>
          <w:color w:val="000000"/>
          <w:sz w:val="20"/>
          <w:szCs w:val="20"/>
          <w:lang w:val="fr-BE" w:eastAsia="fr-FR"/>
        </w:rPr>
        <w:t xml:space="preserv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maire ou le premier adjoint au maire qui a un statut d’agent public est mis à disposition à sa demande.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Dans ce cas, il conserve sa rémunération et continue de bénéficier de ses avancements conformément à la réglementation en vigueur.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 conseil municipal peut voter sur les ressources ordinaires du budget communal des indemnités pour frais de représentation au profit des conseillers municipaux.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w:eastAsia="Times New Roman" w:hAnsi="Times" w:cs="Times"/>
          <w:i/>
          <w:iCs/>
          <w:color w:val="000000"/>
          <w:sz w:val="24"/>
          <w:szCs w:val="24"/>
          <w:lang w:val="fr-BE" w:eastAsia="fr-FR"/>
        </w:rPr>
        <w:t xml:space="preserve">Les montants de ces indemnités doivent être conformes à la grille autorisée par les textes en vigueur.]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309 - </w:t>
      </w:r>
      <w:r w:rsidRPr="00BA7878">
        <w:rPr>
          <w:rFonts w:ascii="Times New Roman" w:eastAsia="Times New Roman" w:hAnsi="Times New Roman" w:cs="Times New Roman"/>
          <w:color w:val="000000"/>
          <w:sz w:val="24"/>
          <w:szCs w:val="24"/>
          <w:lang w:val="fr-BE" w:eastAsia="fr-FR"/>
        </w:rPr>
        <w:t>Les frais des missions commandées par la commune sont à la charge de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310 - </w:t>
      </w:r>
      <w:r w:rsidRPr="00BA7878">
        <w:rPr>
          <w:rFonts w:ascii="Times New Roman" w:eastAsia="Times New Roman" w:hAnsi="Times New Roman" w:cs="Times New Roman"/>
          <w:color w:val="000000"/>
          <w:sz w:val="24"/>
          <w:szCs w:val="24"/>
          <w:lang w:val="fr-BE" w:eastAsia="fr-FR"/>
        </w:rPr>
        <w:t>Dans les cas où les intérêts personnels du maire ou ceux de ses ascendants, descendants et alliés se trouvent en opposition avec ceux de la commune, le conseil municipal désigne un de ses membres pour représenter la commune dans les matières qu’il détermine.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311</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 [Loi 065-2009 - </w:t>
      </w:r>
      <w:r w:rsidRPr="00BA7878">
        <w:rPr>
          <w:rFonts w:ascii="Times" w:eastAsia="Times New Roman" w:hAnsi="Times" w:cs="Times"/>
          <w:i/>
          <w:iCs/>
          <w:color w:val="000000"/>
          <w:sz w:val="24"/>
          <w:szCs w:val="24"/>
          <w:lang w:val="fr-BE" w:eastAsia="fr-FR"/>
        </w:rPr>
        <w:t>Tout membre du conseil municipal peut faire l’objet de sanction au regard des dispositions de</w:t>
      </w:r>
      <w:r w:rsidRPr="00BA7878">
        <w:rPr>
          <w:rFonts w:ascii="Times" w:eastAsia="Times New Roman" w:hAnsi="Times" w:cs="Times"/>
          <w:color w:val="000000"/>
          <w:sz w:val="20"/>
          <w:szCs w:val="20"/>
          <w:lang w:val="fr-BE" w:eastAsia="fr-FR"/>
        </w:rPr>
        <w:t xml:space="preserve"> </w:t>
      </w:r>
      <w:r w:rsidRPr="00BA7878">
        <w:rPr>
          <w:rFonts w:ascii="Times" w:eastAsia="Times New Roman" w:hAnsi="Times" w:cs="Times"/>
          <w:i/>
          <w:iCs/>
          <w:color w:val="000000"/>
          <w:sz w:val="24"/>
          <w:szCs w:val="24"/>
          <w:lang w:val="fr-BE" w:eastAsia="fr-FR"/>
        </w:rPr>
        <w:t>l’article 272 de la présente loi.</w:t>
      </w:r>
      <w:r w:rsidRPr="00BA7878">
        <w:rPr>
          <w:rFonts w:ascii="Times" w:eastAsia="Times New Roman" w:hAnsi="Times" w:cs="Times"/>
          <w:i/>
          <w:iCs/>
          <w:color w:val="000000"/>
          <w:sz w:val="20"/>
          <w:szCs w:val="20"/>
          <w:lang w:val="fr-BE" w:eastAsia="fr-FR"/>
        </w:rPr>
        <w: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LIVRE IV DES COMMUNES A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TITRE I : DE L’ADMINISTRATION DE LA COMMUNE A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312 - </w:t>
      </w:r>
      <w:r w:rsidRPr="00BA7878">
        <w:rPr>
          <w:rFonts w:ascii="Times New Roman" w:eastAsia="Times New Roman" w:hAnsi="Times New Roman" w:cs="Times New Roman"/>
          <w:color w:val="000000"/>
          <w:sz w:val="24"/>
          <w:szCs w:val="24"/>
          <w:lang w:val="fr-BE" w:eastAsia="fr-FR"/>
        </w:rPr>
        <w:t>L’organe de délibération de la commune à statut particulier est le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313 -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Nonobstant les dispositions de l’article 219, la commune à statut particulier est administrée par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un maire et quatre</w:t>
      </w:r>
      <w:r w:rsidRPr="00BA7878">
        <w:rPr>
          <w:rFonts w:ascii="Times New Roman" w:eastAsia="Times New Roman" w:hAnsi="Times New Roman" w:cs="Times New Roman"/>
          <w:b/>
          <w:bCs/>
          <w:i/>
          <w:iCs/>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adjoints élus au sein du conseil municipal conformément aux textes en vigueur pour les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314 - </w:t>
      </w:r>
      <w:r w:rsidRPr="00BA7878">
        <w:rPr>
          <w:rFonts w:ascii="Times New Roman" w:eastAsia="Times New Roman" w:hAnsi="Times New Roman" w:cs="Times New Roman"/>
          <w:color w:val="000000"/>
          <w:sz w:val="24"/>
          <w:szCs w:val="24"/>
          <w:lang w:val="fr-BE" w:eastAsia="fr-FR"/>
        </w:rPr>
        <w:t>Le conseil municipal est l’instance qui réunit les conseillers des arrondissements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315 - </w:t>
      </w:r>
      <w:r w:rsidRPr="00BA7878">
        <w:rPr>
          <w:rFonts w:ascii="Times New Roman" w:eastAsia="Times New Roman" w:hAnsi="Times New Roman" w:cs="Times New Roman"/>
          <w:color w:val="000000"/>
          <w:sz w:val="24"/>
          <w:szCs w:val="24"/>
          <w:lang w:val="fr-BE" w:eastAsia="fr-FR"/>
        </w:rPr>
        <w:t>Les conditions et modalités d’élection du conseil municipal, ainsi que ses attributions et fonctionnement sont ceux définis par la législation relative à l’organisation et à l’administration des communes.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316 - </w:t>
      </w:r>
      <w:r w:rsidRPr="00BA7878">
        <w:rPr>
          <w:rFonts w:ascii="Times New Roman" w:eastAsia="Times New Roman" w:hAnsi="Times New Roman" w:cs="Times New Roman"/>
          <w:color w:val="000000"/>
          <w:sz w:val="24"/>
          <w:szCs w:val="24"/>
          <w:lang w:val="fr-BE" w:eastAsia="fr-FR"/>
        </w:rPr>
        <w:t>Le maire de la commune à statut particulier exerce les attributions conférées au maire de commune urbaine, sous réserve des dérogations prévues par la loi.</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Il est assisté dans ses fonctions par un secrétaire général de mairie. Le secrétaire général de mairie est choisi parmi les agents de la catégorie A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u w:val="single"/>
          <w:lang w:val="fr-BE" w:eastAsia="fr-FR"/>
        </w:rPr>
        <w:t xml:space="preserve">TITRE II : DE L’ADMINISTRATION DE L’ARRONDISSEMENT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Article 317</w:t>
      </w:r>
      <w:r w:rsidRPr="00BA7878">
        <w:rPr>
          <w:rFonts w:ascii="Times New Roman" w:eastAsia="Times New Roman" w:hAnsi="Times New Roman" w:cs="Times New Roman"/>
          <w:color w:val="000000"/>
          <w:sz w:val="24"/>
          <w:szCs w:val="24"/>
          <w:lang w:val="fr-BE" w:eastAsia="fr-FR"/>
        </w:rPr>
        <w:t>- L’arrondissement est constitué de secteurs et peut comprendre des villages.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318 - </w:t>
      </w:r>
      <w:r w:rsidRPr="00BA7878">
        <w:rPr>
          <w:rFonts w:ascii="Times New Roman" w:eastAsia="Times New Roman" w:hAnsi="Times New Roman" w:cs="Times New Roman"/>
          <w:color w:val="000000"/>
          <w:sz w:val="24"/>
          <w:szCs w:val="24"/>
          <w:lang w:val="fr-BE" w:eastAsia="fr-FR"/>
        </w:rPr>
        <w:t xml:space="preserve">L’organe de délibération de l’arrondissement est le conseil d’arrondissement. </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319 - </w:t>
      </w:r>
      <w:r w:rsidRPr="00BA7878">
        <w:rPr>
          <w:rFonts w:ascii="Times New Roman" w:eastAsia="Times New Roman" w:hAnsi="Times New Roman" w:cs="Times New Roman"/>
          <w:color w:val="000000"/>
          <w:sz w:val="24"/>
          <w:szCs w:val="24"/>
          <w:lang w:val="fr-BE" w:eastAsia="fr-FR"/>
        </w:rPr>
        <w:t>Les conseillers d’un même arrondissement constituent le conseil d’arrondissement.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320 - </w:t>
      </w:r>
      <w:r w:rsidRPr="00BA7878">
        <w:rPr>
          <w:rFonts w:ascii="Times New Roman" w:eastAsia="Times New Roman" w:hAnsi="Times New Roman" w:cs="Times New Roman"/>
          <w:i/>
          <w:iCs/>
          <w:color w:val="000000"/>
          <w:sz w:val="24"/>
          <w:szCs w:val="24"/>
          <w:lang w:val="fr-BE" w:eastAsia="fr-FR"/>
        </w:rPr>
        <w:t>[Loi 065-2009 - Chaque conseil d’arrondissement élit en son sein un maire</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d’arrondissement et deux adjoints au maire.]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321 - </w:t>
      </w:r>
      <w:r w:rsidRPr="00BA7878">
        <w:rPr>
          <w:rFonts w:ascii="Times New Roman" w:eastAsia="Times New Roman" w:hAnsi="Times New Roman" w:cs="Times New Roman"/>
          <w:color w:val="000000"/>
          <w:sz w:val="24"/>
          <w:szCs w:val="24"/>
          <w:lang w:val="fr-BE" w:eastAsia="fr-FR"/>
        </w:rPr>
        <w:t>Le maire d’arrondissement exerce certaines attributions conférées au maire de commune urbaine sur l’étendue du territoire de l’arrondissement. Il reçoit délégation de pouvoirs du maire de la commune à statut particulier, après délibération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Le maire d’arrondissement est assisté dans ses fonctions par un secrétaire général de mairie choisi parmi les personnels de la catégorie A de l’administration générale.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322 -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 </w:t>
      </w:r>
      <w:r w:rsidRPr="00BA7878">
        <w:rPr>
          <w:rFonts w:ascii="Times New Roman" w:eastAsia="Times New Roman" w:hAnsi="Times New Roman" w:cs="Times New Roman"/>
          <w:i/>
          <w:iCs/>
          <w:color w:val="000000"/>
          <w:sz w:val="24"/>
          <w:szCs w:val="24"/>
          <w:lang w:val="fr-BE" w:eastAsia="fr-FR"/>
        </w:rPr>
        <w:t>La composition et le fonctionnement du conseil d’arrondissement sont ceux reconnus au conseil</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xml:space="preserve">municipal par les textes en vigueur relatifs à l’organisation des communes.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Le conseil d’arrondissement jouit des mêmes prérogatives que le conseil municipal en matière de désignation des conseillers régionaux.]</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323 - </w:t>
      </w:r>
      <w:r w:rsidRPr="00BA7878">
        <w:rPr>
          <w:rFonts w:ascii="Times New Roman" w:eastAsia="Times New Roman" w:hAnsi="Times New Roman" w:cs="Times New Roman"/>
          <w:color w:val="000000"/>
          <w:sz w:val="24"/>
          <w:szCs w:val="24"/>
          <w:lang w:val="fr-BE" w:eastAsia="fr-FR"/>
        </w:rPr>
        <w:t>Chaque arrondissement dispose d’un siège appelé mairie d’arrondissement.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324 - </w:t>
      </w:r>
      <w:r w:rsidRPr="00BA7878">
        <w:rPr>
          <w:rFonts w:ascii="Times New Roman" w:eastAsia="Times New Roman" w:hAnsi="Times New Roman" w:cs="Times New Roman"/>
          <w:color w:val="000000"/>
          <w:sz w:val="24"/>
          <w:szCs w:val="24"/>
          <w:lang w:val="fr-BE" w:eastAsia="fr-FR"/>
        </w:rPr>
        <w:t>Chaque arrondissement a la charge de mettre en place un minimum de services à même de résoudre les problèmes immédiats des populations. Ces services concernent notamment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1) l’état civil;</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les services sociaux;</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3) les régies de recettes.</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Chaque arrondissement doit veiller à faire assurer ou respecter la propreté et l’embellissement de la collectivité.</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325 - </w:t>
      </w:r>
      <w:r w:rsidRPr="00BA7878">
        <w:rPr>
          <w:rFonts w:ascii="Times New Roman" w:eastAsia="Times New Roman" w:hAnsi="Times New Roman" w:cs="Times New Roman"/>
          <w:color w:val="000000"/>
          <w:sz w:val="24"/>
          <w:szCs w:val="24"/>
          <w:lang w:val="fr-BE" w:eastAsia="fr-FR"/>
        </w:rPr>
        <w:t>Le maire d’arrondissement et le conseil d’arrondissement sont compétents pour toutes les affaires particulières ou spécifiques à l’arrondissement, à l’exclusion de toute matière ayant un intérêt général pour tout ou partie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326 - </w:t>
      </w:r>
      <w:r w:rsidRPr="00BA7878">
        <w:rPr>
          <w:rFonts w:ascii="Times New Roman" w:eastAsia="Times New Roman" w:hAnsi="Times New Roman" w:cs="Times New Roman"/>
          <w:color w:val="000000"/>
          <w:sz w:val="24"/>
          <w:szCs w:val="24"/>
          <w:lang w:val="fr-BE" w:eastAsia="fr-FR"/>
        </w:rPr>
        <w:t>L’arrondissement doit s’attacher à promouvoir le cadre de vie de ses populations par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lastRenderedPageBreak/>
        <w:t>1) l’entretien des rues et des caniveaux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color w:val="000000"/>
          <w:sz w:val="24"/>
          <w:szCs w:val="24"/>
          <w:lang w:val="fr-BE" w:eastAsia="fr-FR"/>
        </w:rPr>
        <w:t>2) la gestion des marchés des secteurs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3)l’embellissement</w:t>
      </w:r>
      <w:proofErr w:type="gramEnd"/>
      <w:r w:rsidRPr="00BA7878">
        <w:rPr>
          <w:rFonts w:ascii="Times New Roman" w:eastAsia="Times New Roman" w:hAnsi="Times New Roman" w:cs="Times New Roman"/>
          <w:color w:val="000000"/>
          <w:sz w:val="24"/>
          <w:szCs w:val="24"/>
          <w:lang w:val="fr-BE" w:eastAsia="fr-FR"/>
        </w:rPr>
        <w:t xml:space="preserve"> ;</w:t>
      </w:r>
    </w:p>
    <w:p w:rsidR="00BA7878" w:rsidRPr="00BA7878" w:rsidRDefault="00BA7878" w:rsidP="00BA7878">
      <w:pPr>
        <w:spacing w:before="100" w:beforeAutospacing="1" w:after="100" w:afterAutospacing="1" w:line="240" w:lineRule="auto"/>
        <w:ind w:left="200"/>
        <w:rPr>
          <w:rFonts w:ascii="Times New Roman" w:eastAsia="Times New Roman" w:hAnsi="Times New Roman" w:cs="Times New Roman"/>
          <w:color w:val="000000"/>
          <w:sz w:val="24"/>
          <w:szCs w:val="24"/>
          <w:lang w:eastAsia="fr-FR"/>
        </w:rPr>
      </w:pPr>
      <w:proofErr w:type="gramStart"/>
      <w:r w:rsidRPr="00BA7878">
        <w:rPr>
          <w:rFonts w:ascii="Times New Roman" w:eastAsia="Times New Roman" w:hAnsi="Times New Roman" w:cs="Times New Roman"/>
          <w:color w:val="000000"/>
          <w:sz w:val="24"/>
          <w:szCs w:val="24"/>
          <w:lang w:val="fr-BE" w:eastAsia="fr-FR"/>
        </w:rPr>
        <w:t>4)l’aménagement</w:t>
      </w:r>
      <w:proofErr w:type="gramEnd"/>
      <w:r w:rsidRPr="00BA7878">
        <w:rPr>
          <w:rFonts w:ascii="Times New Roman" w:eastAsia="Times New Roman" w:hAnsi="Times New Roman" w:cs="Times New Roman"/>
          <w:color w:val="000000"/>
          <w:sz w:val="24"/>
          <w:szCs w:val="24"/>
          <w:lang w:val="fr-BE" w:eastAsia="fr-FR"/>
        </w:rPr>
        <w:t xml:space="preserve"> et/ou la gestion des services sociaux suivants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a)</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crèches et jardins d’enfants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b)</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maisons des jeunes et de la culture principalement destinées aux habitants de l’arrondissement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c)</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terrains de jeux et d’éducation physique de secteur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d)</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stades à l’exception du stade municipal principal et des stades dont la gestion a été confiée à la commune par un texte particulier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e)</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les espaces verts ;</w:t>
      </w:r>
    </w:p>
    <w:p w:rsidR="00BA7878" w:rsidRPr="00BA7878" w:rsidRDefault="00BA7878" w:rsidP="00BA7878">
      <w:pPr>
        <w:spacing w:before="120" w:after="0" w:line="240" w:lineRule="auto"/>
        <w:ind w:left="1428" w:right="340" w:hanging="72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f)</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 équipement principalement destiné aux habitants de l’arrondissement, sous réserve de ceux gérés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327 - </w:t>
      </w:r>
      <w:r w:rsidRPr="00BA7878">
        <w:rPr>
          <w:rFonts w:ascii="Times New Roman" w:eastAsia="Times New Roman" w:hAnsi="Times New Roman" w:cs="Times New Roman"/>
          <w:color w:val="000000"/>
          <w:sz w:val="24"/>
          <w:szCs w:val="24"/>
          <w:lang w:val="fr-BE" w:eastAsia="fr-FR"/>
        </w:rPr>
        <w:t>Le conseil municipal peut, en outre, déléguer au conseil d’arrondissement, avec l’accord de celui-ci, la gestion de tout équipement ou service de la commune. Ces délégations prennent fin de plein droit au prochain renouvellement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328 - </w:t>
      </w:r>
      <w:r w:rsidRPr="00BA7878">
        <w:rPr>
          <w:rFonts w:ascii="Times New Roman" w:eastAsia="Times New Roman" w:hAnsi="Times New Roman" w:cs="Times New Roman"/>
          <w:color w:val="000000"/>
          <w:sz w:val="24"/>
          <w:szCs w:val="24"/>
          <w:lang w:val="fr-BE" w:eastAsia="fr-FR"/>
        </w:rPr>
        <w:t>Le conseil d’arrondissement est saisi pour avis, dans les délais fixés par le maire, des rapports de présentation et des projets de délibération concernant les affaires dont l’exécution est prévue en tout ou en partie dans les limites de l’arrondissement, avant leur examen par le conseil municipal, sous réserve des règles relatives à l’élaboration du budget.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329 - </w:t>
      </w:r>
      <w:r w:rsidRPr="00BA7878">
        <w:rPr>
          <w:rFonts w:ascii="Times New Roman" w:eastAsia="Times New Roman" w:hAnsi="Times New Roman" w:cs="Times New Roman"/>
          <w:color w:val="000000"/>
          <w:sz w:val="24"/>
          <w:szCs w:val="24"/>
          <w:lang w:val="fr-BE" w:eastAsia="fr-FR"/>
        </w:rPr>
        <w:t>Le conseil d’arrondissement est consulté sur les conditions générales d’admission dans les crèches, les écoles maternelles, les foyers sociaux gérés par la commune.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330 - </w:t>
      </w:r>
      <w:r w:rsidRPr="00BA7878">
        <w:rPr>
          <w:rFonts w:ascii="Times New Roman" w:eastAsia="Times New Roman" w:hAnsi="Times New Roman" w:cs="Times New Roman"/>
          <w:color w:val="000000"/>
          <w:sz w:val="24"/>
          <w:szCs w:val="24"/>
          <w:lang w:val="fr-BE" w:eastAsia="fr-FR"/>
        </w:rPr>
        <w:t>Les délibérations du conseil d’arrondissement ne peuvent en aucun cas être contraires aux délibérations du conseil municipal, sous peine de nullité constatée par le maire de la commune à statut particulier. La décision du maire peut faire l’objet de recours devant l’autorité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331 - </w:t>
      </w:r>
      <w:r w:rsidRPr="00BA7878">
        <w:rPr>
          <w:rFonts w:ascii="Times New Roman" w:eastAsia="Times New Roman" w:hAnsi="Times New Roman" w:cs="Times New Roman"/>
          <w:color w:val="000000"/>
          <w:sz w:val="24"/>
          <w:szCs w:val="24"/>
          <w:lang w:val="fr-BE" w:eastAsia="fr-FR"/>
        </w:rPr>
        <w:t>Pour l’exécution des attributions visées aux articles 325 et 326, les maires d’arrondissement entretiennent avec le maire de la commune à statut particulier et le conseil municipal des rapports de collaboration et non de hiérarchie ou de tutelle.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332 - </w:t>
      </w:r>
      <w:r w:rsidRPr="00BA7878">
        <w:rPr>
          <w:rFonts w:ascii="Times New Roman" w:eastAsia="Times New Roman" w:hAnsi="Times New Roman" w:cs="Times New Roman"/>
          <w:color w:val="000000"/>
          <w:sz w:val="24"/>
          <w:szCs w:val="24"/>
          <w:lang w:val="fr-BE" w:eastAsia="fr-FR"/>
        </w:rPr>
        <w:t>Les arrondissements peuvent entretenir des relations de jumelage et de coopération avec d’autres collectivités territoriales et/ou avec tout autre partenaire, sous réserve de l’approbation du conseil municipal.</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333 - </w:t>
      </w:r>
      <w:r w:rsidRPr="00BA7878">
        <w:rPr>
          <w:rFonts w:ascii="Times New Roman" w:eastAsia="Times New Roman" w:hAnsi="Times New Roman" w:cs="Times New Roman"/>
          <w:i/>
          <w:iCs/>
          <w:color w:val="000000"/>
          <w:sz w:val="24"/>
          <w:szCs w:val="24"/>
          <w:lang w:val="fr-BE" w:eastAsia="fr-FR"/>
        </w:rPr>
        <w:t>[Loi 065-2009 - Le maire d’arrondissement peut recevoir délégation de pouvoir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du maire de la commune, pour des matières intéressant l’arrondissement, mais relevant de la compétence du maire de la commune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Il est l’ordonnateur délégué des crédits de son 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334 - </w:t>
      </w:r>
      <w:r w:rsidRPr="00BA7878">
        <w:rPr>
          <w:rFonts w:ascii="Times New Roman" w:eastAsia="Times New Roman" w:hAnsi="Times New Roman" w:cs="Times New Roman"/>
          <w:color w:val="000000"/>
          <w:sz w:val="24"/>
          <w:szCs w:val="24"/>
          <w:lang w:val="fr-BE" w:eastAsia="fr-FR"/>
        </w:rPr>
        <w:t>Le maire d’arrondissement est consulté sur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lastRenderedPageBreak/>
        <w:t>1.</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toute autorisation d’occupation du sol dans l’arrondissement délivrée par le maire de la commune à statut particulier;</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2.</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tout changement d’affectation d’un immeuble communal situé dans l’arrondissement ;</w:t>
      </w:r>
    </w:p>
    <w:p w:rsidR="00BA7878" w:rsidRPr="00BA7878" w:rsidRDefault="00BA7878" w:rsidP="00BA7878">
      <w:pPr>
        <w:spacing w:before="120" w:after="0" w:line="240" w:lineRule="auto"/>
        <w:ind w:left="920" w:right="340" w:hanging="360"/>
        <w:rPr>
          <w:rFonts w:ascii="Arial" w:eastAsia="Times New Roman" w:hAnsi="Arial" w:cs="Arial"/>
          <w:color w:val="000000"/>
          <w:sz w:val="18"/>
          <w:szCs w:val="18"/>
          <w:lang w:eastAsia="fr-FR"/>
        </w:rPr>
      </w:pPr>
      <w:r w:rsidRPr="00BA7878">
        <w:rPr>
          <w:rFonts w:ascii="Arial" w:eastAsia="Times New Roman" w:hAnsi="Arial" w:cs="Arial"/>
          <w:color w:val="000000"/>
          <w:sz w:val="18"/>
          <w:szCs w:val="18"/>
          <w:lang w:eastAsia="fr-FR"/>
        </w:rPr>
        <w:t>3.</w:t>
      </w:r>
      <w:r w:rsidRPr="00BA7878">
        <w:rPr>
          <w:rFonts w:ascii="Times New Roman" w:eastAsia="Times New Roman" w:hAnsi="Times New Roman" w:cs="Times New Roman"/>
          <w:color w:val="000000"/>
          <w:sz w:val="14"/>
          <w:szCs w:val="14"/>
          <w:lang w:eastAsia="fr-FR"/>
        </w:rPr>
        <w:t xml:space="preserve"> </w:t>
      </w:r>
      <w:r w:rsidRPr="00BA7878">
        <w:rPr>
          <w:rFonts w:ascii="Arial" w:eastAsia="Times New Roman" w:hAnsi="Arial" w:cs="Arial"/>
          <w:color w:val="000000"/>
          <w:sz w:val="18"/>
          <w:szCs w:val="18"/>
          <w:lang w:eastAsia="fr-FR"/>
        </w:rPr>
        <w:t>l’exercice de tout droit de préemption.</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335 - </w:t>
      </w:r>
      <w:r w:rsidRPr="00BA7878">
        <w:rPr>
          <w:rFonts w:ascii="Times New Roman" w:eastAsia="Times New Roman" w:hAnsi="Times New Roman" w:cs="Times New Roman"/>
          <w:color w:val="000000"/>
          <w:sz w:val="24"/>
          <w:szCs w:val="24"/>
          <w:lang w:val="fr-BE" w:eastAsia="fr-FR"/>
        </w:rPr>
        <w:t>Le maire d’arrondissement est informé par le maire de la commune, des conditions générales de réalisation des projets d’équipement dont l’exécution est prévue, en tout ou en partie, dans les limites de l’arrondissement.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u w:val="single"/>
          <w:lang w:val="fr-BE" w:eastAsia="fr-FR"/>
        </w:rPr>
        <w:t>TITRE III : Des limites des communes à statut particulier</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336 - </w:t>
      </w:r>
      <w:r w:rsidRPr="00BA7878">
        <w:rPr>
          <w:rFonts w:ascii="Times New Roman" w:eastAsia="Times New Roman" w:hAnsi="Times New Roman" w:cs="Times New Roman"/>
          <w:color w:val="000000"/>
          <w:sz w:val="24"/>
          <w:szCs w:val="24"/>
          <w:lang w:val="fr-BE" w:eastAsia="fr-FR"/>
        </w:rPr>
        <w:t>Les limites des communes à statut particulier sont fixées par la loi. Elles comprennent la description des limites de la commune et de celles des arrondissements qui la composent.</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aps/>
          <w:color w:val="000000"/>
          <w:sz w:val="24"/>
          <w:szCs w:val="24"/>
          <w:u w:val="single"/>
          <w:lang w:val="fr-BE" w:eastAsia="fr-FR"/>
        </w:rPr>
        <w:t xml:space="preserve">Titre IV : </w:t>
      </w:r>
      <w:r w:rsidRPr="00BA7878">
        <w:rPr>
          <w:rFonts w:ascii="Times New Roman" w:eastAsia="Times New Roman" w:hAnsi="Times New Roman" w:cs="Times New Roman"/>
          <w:b/>
          <w:bCs/>
          <w:i/>
          <w:iCs/>
          <w:caps/>
          <w:color w:val="000000"/>
          <w:sz w:val="24"/>
          <w:szCs w:val="24"/>
          <w:u w:val="single"/>
          <w:lang w:val="fr-BE" w:eastAsia="fr-FR"/>
        </w:rPr>
        <w:t>[Loi 065-2009 – Des dispositions transitoire et finale]</w:t>
      </w:r>
    </w:p>
    <w:p w:rsidR="00BA7878" w:rsidRPr="00BA7878" w:rsidRDefault="00BA7878" w:rsidP="00BA7878">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337 - </w:t>
      </w:r>
      <w:r w:rsidRPr="00BA7878">
        <w:rPr>
          <w:rFonts w:ascii="Times New Roman" w:eastAsia="Times New Roman" w:hAnsi="Times New Roman" w:cs="Times New Roman"/>
          <w:i/>
          <w:iCs/>
          <w:color w:val="000000"/>
          <w:sz w:val="24"/>
          <w:szCs w:val="24"/>
          <w:lang w:val="fr-BE" w:eastAsia="fr-FR"/>
        </w:rPr>
        <w:t>[Loi 065-2009</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 Les communes à statut particulier existant à l’entrée en vigueur</w:t>
      </w:r>
      <w:r w:rsidRPr="00BA7878">
        <w:rPr>
          <w:rFonts w:ascii="Times New Roman" w:eastAsia="Times New Roman" w:hAnsi="Times New Roman" w:cs="Times New Roman"/>
          <w:color w:val="000000"/>
          <w:sz w:val="24"/>
          <w:szCs w:val="24"/>
          <w:lang w:val="fr-BE" w:eastAsia="fr-FR"/>
        </w:rPr>
        <w:t xml:space="preserve"> </w:t>
      </w:r>
      <w:r w:rsidRPr="00BA7878">
        <w:rPr>
          <w:rFonts w:ascii="Times New Roman" w:eastAsia="Times New Roman" w:hAnsi="Times New Roman" w:cs="Times New Roman"/>
          <w:i/>
          <w:iCs/>
          <w:color w:val="000000"/>
          <w:sz w:val="24"/>
          <w:szCs w:val="24"/>
          <w:lang w:val="fr-BE" w:eastAsia="fr-FR"/>
        </w:rPr>
        <w:t>de la présente loi demeurent.</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i/>
          <w:iCs/>
          <w:color w:val="000000"/>
          <w:sz w:val="24"/>
          <w:szCs w:val="24"/>
          <w:lang w:val="fr-BE" w:eastAsia="fr-FR"/>
        </w:rPr>
        <w:t xml:space="preserve">Les dispositions de l’article 322, alinéa 2 n’entreront en vigueur qu’à compter du prochain renouvellement général des conseils des collectivités.] </w:t>
      </w:r>
    </w:p>
    <w:p w:rsidR="00BA7878" w:rsidRPr="00BA7878" w:rsidRDefault="00BA7878" w:rsidP="00BA7878">
      <w:p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fr-FR"/>
        </w:rPr>
      </w:pPr>
      <w:r w:rsidRPr="00BA7878">
        <w:rPr>
          <w:rFonts w:ascii="Times New Roman" w:eastAsia="Times New Roman" w:hAnsi="Times New Roman" w:cs="Times New Roman"/>
          <w:b/>
          <w:bCs/>
          <w:color w:val="000000"/>
          <w:sz w:val="24"/>
          <w:szCs w:val="24"/>
          <w:lang w:val="fr-BE" w:eastAsia="fr-FR"/>
        </w:rPr>
        <w:t xml:space="preserve">Article 338 - </w:t>
      </w:r>
      <w:r w:rsidRPr="00BA7878">
        <w:rPr>
          <w:rFonts w:ascii="Times New Roman" w:eastAsia="Times New Roman" w:hAnsi="Times New Roman" w:cs="Times New Roman"/>
          <w:color w:val="000000"/>
          <w:sz w:val="24"/>
          <w:szCs w:val="24"/>
          <w:lang w:val="fr-BE" w:eastAsia="fr-FR"/>
        </w:rPr>
        <w:t xml:space="preserve">La présente loi qui abroge toutes dispositions antérieures contraires sera </w:t>
      </w:r>
      <w:proofErr w:type="gramStart"/>
      <w:r w:rsidRPr="00BA7878">
        <w:rPr>
          <w:rFonts w:ascii="Times New Roman" w:eastAsia="Times New Roman" w:hAnsi="Times New Roman" w:cs="Times New Roman"/>
          <w:color w:val="000000"/>
          <w:sz w:val="24"/>
          <w:szCs w:val="24"/>
          <w:lang w:val="fr-BE" w:eastAsia="fr-FR"/>
        </w:rPr>
        <w:t>exécutée</w:t>
      </w:r>
      <w:proofErr w:type="gramEnd"/>
      <w:r w:rsidRPr="00BA7878">
        <w:rPr>
          <w:rFonts w:ascii="Times New Roman" w:eastAsia="Times New Roman" w:hAnsi="Times New Roman" w:cs="Times New Roman"/>
          <w:color w:val="000000"/>
          <w:sz w:val="24"/>
          <w:szCs w:val="24"/>
          <w:lang w:val="fr-BE" w:eastAsia="fr-FR"/>
        </w:rPr>
        <w:t xml:space="preserve"> comme loi de l’Etat.</w:t>
      </w:r>
    </w:p>
    <w:p w:rsidR="008C5448" w:rsidRDefault="008C5448"/>
    <w:sectPr w:rsidR="008C5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78"/>
    <w:rsid w:val="00330D1F"/>
    <w:rsid w:val="003B5636"/>
    <w:rsid w:val="008C5448"/>
    <w:rsid w:val="008D4BB3"/>
    <w:rsid w:val="00BA7878"/>
    <w:rsid w:val="00DC0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7878"/>
    <w:pPr>
      <w:shd w:val="clear" w:color="auto" w:fill="FFFFCC"/>
      <w:spacing w:before="60" w:after="15" w:line="240" w:lineRule="auto"/>
      <w:ind w:left="15" w:right="15"/>
      <w:jc w:val="center"/>
      <w:outlineLvl w:val="0"/>
    </w:pPr>
    <w:rPr>
      <w:rFonts w:ascii="Times New Roman" w:eastAsia="Times New Roman" w:hAnsi="Times New Roman" w:cs="Times New Roman"/>
      <w:b/>
      <w:bCs/>
      <w:color w:val="000000"/>
      <w:kern w:val="36"/>
      <w:sz w:val="20"/>
      <w:szCs w:val="20"/>
      <w:lang w:eastAsia="fr-FR"/>
    </w:rPr>
  </w:style>
  <w:style w:type="paragraph" w:styleId="Titre2">
    <w:name w:val="heading 2"/>
    <w:basedOn w:val="Normal"/>
    <w:link w:val="Titre2Car"/>
    <w:uiPriority w:val="9"/>
    <w:qFormat/>
    <w:rsid w:val="00BA78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787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878"/>
    <w:rPr>
      <w:rFonts w:ascii="Times New Roman" w:eastAsia="Times New Roman" w:hAnsi="Times New Roman" w:cs="Times New Roman"/>
      <w:b/>
      <w:bCs/>
      <w:color w:val="000000"/>
      <w:kern w:val="36"/>
      <w:sz w:val="20"/>
      <w:szCs w:val="20"/>
      <w:shd w:val="clear" w:color="auto" w:fill="FFFFCC"/>
      <w:lang w:eastAsia="fr-FR"/>
    </w:rPr>
  </w:style>
  <w:style w:type="character" w:customStyle="1" w:styleId="Titre2Car">
    <w:name w:val="Titre 2 Car"/>
    <w:basedOn w:val="Policepardfaut"/>
    <w:link w:val="Titre2"/>
    <w:uiPriority w:val="9"/>
    <w:rsid w:val="00BA787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787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A7878"/>
    <w:rPr>
      <w:color w:val="0000FF"/>
      <w:u w:val="single"/>
    </w:rPr>
  </w:style>
  <w:style w:type="character" w:styleId="Lienhypertextesuivivisit">
    <w:name w:val="FollowedHyperlink"/>
    <w:basedOn w:val="Policepardfaut"/>
    <w:uiPriority w:val="99"/>
    <w:semiHidden/>
    <w:unhideWhenUsed/>
    <w:rsid w:val="00BA7878"/>
    <w:rPr>
      <w:color w:val="800080"/>
      <w:u w:val="single"/>
    </w:rPr>
  </w:style>
  <w:style w:type="paragraph" w:styleId="NormalWeb">
    <w:name w:val="Normal (Web)"/>
    <w:basedOn w:val="Normal"/>
    <w:uiPriority w:val="99"/>
    <w:semiHidden/>
    <w:unhideWhenUsed/>
    <w:rsid w:val="00BA78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g-formfield">
    <w:name w:val="wg-formfield"/>
    <w:basedOn w:val="Normal"/>
    <w:rsid w:val="00BA7878"/>
    <w:pPr>
      <w:spacing w:before="100" w:beforeAutospacing="1" w:after="100" w:afterAutospacing="1" w:line="240" w:lineRule="auto"/>
    </w:pPr>
    <w:rPr>
      <w:rFonts w:ascii="Arial" w:eastAsia="Times New Roman" w:hAnsi="Arial" w:cs="Arial"/>
      <w:sz w:val="18"/>
      <w:szCs w:val="18"/>
      <w:lang w:eastAsia="fr-FR"/>
    </w:rPr>
  </w:style>
  <w:style w:type="paragraph" w:customStyle="1" w:styleId="wg-button">
    <w:name w:val="wg-button"/>
    <w:basedOn w:val="Normal"/>
    <w:rsid w:val="00BA7878"/>
    <w:pPr>
      <w:spacing w:after="0" w:line="240" w:lineRule="auto"/>
      <w:jc w:val="center"/>
    </w:pPr>
    <w:rPr>
      <w:rFonts w:ascii="Times New Roman" w:eastAsia="Times New Roman" w:hAnsi="Times New Roman" w:cs="Times New Roman"/>
      <w:sz w:val="24"/>
      <w:szCs w:val="24"/>
      <w:lang w:eastAsia="fr-FR"/>
    </w:rPr>
  </w:style>
  <w:style w:type="paragraph" w:customStyle="1" w:styleId="wg-price">
    <w:name w:val="wg-price"/>
    <w:basedOn w:val="Normal"/>
    <w:rsid w:val="00BA7878"/>
    <w:pPr>
      <w:spacing w:before="100" w:beforeAutospacing="1" w:after="100" w:afterAutospacing="1" w:line="240" w:lineRule="auto"/>
    </w:pPr>
    <w:rPr>
      <w:rFonts w:ascii="Times New Roman" w:eastAsia="Times New Roman" w:hAnsi="Times New Roman" w:cs="Times New Roman"/>
      <w:b/>
      <w:bCs/>
      <w:color w:val="000000"/>
      <w:sz w:val="17"/>
      <w:szCs w:val="17"/>
      <w:lang w:eastAsia="fr-FR"/>
    </w:rPr>
  </w:style>
  <w:style w:type="paragraph" w:customStyle="1" w:styleId="wg-strikeprice">
    <w:name w:val="wg-strikeprice"/>
    <w:basedOn w:val="Normal"/>
    <w:rsid w:val="00BA7878"/>
    <w:pPr>
      <w:spacing w:before="100" w:beforeAutospacing="1" w:after="100" w:afterAutospacing="1" w:line="240" w:lineRule="auto"/>
    </w:pPr>
    <w:rPr>
      <w:rFonts w:ascii="Times New Roman" w:eastAsia="Times New Roman" w:hAnsi="Times New Roman" w:cs="Times New Roman"/>
      <w:strike/>
      <w:color w:val="000000"/>
      <w:sz w:val="17"/>
      <w:szCs w:val="17"/>
      <w:lang w:eastAsia="fr-FR"/>
    </w:rPr>
  </w:style>
  <w:style w:type="paragraph" w:customStyle="1" w:styleId="wg-subparag">
    <w:name w:val="wg-subparag"/>
    <w:basedOn w:val="Normal"/>
    <w:rsid w:val="00BA7878"/>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wg-paragraph">
    <w:name w:val="wg-paragraph"/>
    <w:basedOn w:val="Normal"/>
    <w:rsid w:val="00BA7878"/>
    <w:pPr>
      <w:spacing w:before="100" w:beforeAutospacing="1" w:after="100" w:afterAutospacing="1" w:line="240" w:lineRule="auto"/>
    </w:pPr>
    <w:rPr>
      <w:rFonts w:ascii="Times New Roman" w:eastAsia="Times New Roman" w:hAnsi="Times New Roman" w:cs="Times New Roman"/>
      <w:color w:val="000000"/>
      <w:sz w:val="18"/>
      <w:szCs w:val="18"/>
      <w:lang w:eastAsia="fr-FR"/>
    </w:rPr>
  </w:style>
  <w:style w:type="paragraph" w:customStyle="1" w:styleId="wg-panel">
    <w:name w:val="wg-panel"/>
    <w:basedOn w:val="Normal"/>
    <w:rsid w:val="00BA7878"/>
    <w:pPr>
      <w:shd w:val="clear" w:color="auto" w:fill="E6FFCC"/>
      <w:spacing w:before="100" w:beforeAutospacing="1" w:after="100" w:afterAutospacing="1" w:line="240" w:lineRule="auto"/>
      <w:jc w:val="both"/>
    </w:pPr>
    <w:rPr>
      <w:rFonts w:ascii="Times New Roman" w:eastAsia="Times New Roman" w:hAnsi="Times New Roman" w:cs="Times New Roman"/>
      <w:color w:val="000000"/>
      <w:sz w:val="18"/>
      <w:szCs w:val="18"/>
      <w:lang w:eastAsia="fr-FR"/>
    </w:rPr>
  </w:style>
  <w:style w:type="paragraph" w:customStyle="1" w:styleId="bar-title">
    <w:name w:val="bar-title"/>
    <w:basedOn w:val="Normal"/>
    <w:rsid w:val="00BA7878"/>
    <w:pPr>
      <w:spacing w:before="15" w:after="15" w:line="240" w:lineRule="auto"/>
    </w:pPr>
    <w:rPr>
      <w:rFonts w:ascii="Times New Roman" w:eastAsia="Times New Roman" w:hAnsi="Times New Roman" w:cs="Times New Roman"/>
      <w:sz w:val="24"/>
      <w:szCs w:val="24"/>
      <w:lang w:eastAsia="fr-FR"/>
    </w:rPr>
  </w:style>
  <w:style w:type="paragraph" w:customStyle="1" w:styleId="bar-container">
    <w:name w:val="bar-container"/>
    <w:basedOn w:val="Normal"/>
    <w:rsid w:val="00BA7878"/>
    <w:pPr>
      <w:spacing w:after="0" w:line="240" w:lineRule="auto"/>
    </w:pPr>
    <w:rPr>
      <w:rFonts w:ascii="Times New Roman" w:eastAsia="Times New Roman" w:hAnsi="Times New Roman" w:cs="Times New Roman"/>
      <w:sz w:val="24"/>
      <w:szCs w:val="24"/>
      <w:lang w:eastAsia="fr-FR"/>
    </w:rPr>
  </w:style>
  <w:style w:type="paragraph" w:customStyle="1" w:styleId="twps43770977cdd8a1f6f89c0f1b878e3aaa">
    <w:name w:val="twps_43770977cdd8a1f6f89c0f1b878e3aaa"/>
    <w:basedOn w:val="Normal"/>
    <w:rsid w:val="00BA7878"/>
    <w:pPr>
      <w:spacing w:before="100" w:beforeAutospacing="1" w:after="100" w:afterAutospacing="1" w:line="240" w:lineRule="auto"/>
    </w:pPr>
    <w:rPr>
      <w:rFonts w:ascii="Arial" w:eastAsia="Times New Roman" w:hAnsi="Arial" w:cs="Arial"/>
      <w:color w:val="000000"/>
      <w:sz w:val="23"/>
      <w:szCs w:val="23"/>
      <w:lang w:eastAsia="fr-FR"/>
    </w:rPr>
  </w:style>
  <w:style w:type="paragraph" w:styleId="Paragraphedeliste">
    <w:name w:val="List Paragraph"/>
    <w:basedOn w:val="Normal"/>
    <w:uiPriority w:val="34"/>
    <w:qFormat/>
    <w:rsid w:val="00BA78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A7878"/>
    <w:pPr>
      <w:shd w:val="clear" w:color="auto" w:fill="FFFFCC"/>
      <w:spacing w:before="60" w:after="15" w:line="240" w:lineRule="auto"/>
      <w:ind w:left="15" w:right="15"/>
      <w:jc w:val="center"/>
      <w:outlineLvl w:val="0"/>
    </w:pPr>
    <w:rPr>
      <w:rFonts w:ascii="Times New Roman" w:eastAsia="Times New Roman" w:hAnsi="Times New Roman" w:cs="Times New Roman"/>
      <w:b/>
      <w:bCs/>
      <w:color w:val="000000"/>
      <w:kern w:val="36"/>
      <w:sz w:val="20"/>
      <w:szCs w:val="20"/>
      <w:lang w:eastAsia="fr-FR"/>
    </w:rPr>
  </w:style>
  <w:style w:type="paragraph" w:styleId="Titre2">
    <w:name w:val="heading 2"/>
    <w:basedOn w:val="Normal"/>
    <w:link w:val="Titre2Car"/>
    <w:uiPriority w:val="9"/>
    <w:qFormat/>
    <w:rsid w:val="00BA787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A787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7878"/>
    <w:rPr>
      <w:rFonts w:ascii="Times New Roman" w:eastAsia="Times New Roman" w:hAnsi="Times New Roman" w:cs="Times New Roman"/>
      <w:b/>
      <w:bCs/>
      <w:color w:val="000000"/>
      <w:kern w:val="36"/>
      <w:sz w:val="20"/>
      <w:szCs w:val="20"/>
      <w:shd w:val="clear" w:color="auto" w:fill="FFFFCC"/>
      <w:lang w:eastAsia="fr-FR"/>
    </w:rPr>
  </w:style>
  <w:style w:type="character" w:customStyle="1" w:styleId="Titre2Car">
    <w:name w:val="Titre 2 Car"/>
    <w:basedOn w:val="Policepardfaut"/>
    <w:link w:val="Titre2"/>
    <w:uiPriority w:val="9"/>
    <w:rsid w:val="00BA787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A7878"/>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A7878"/>
    <w:rPr>
      <w:color w:val="0000FF"/>
      <w:u w:val="single"/>
    </w:rPr>
  </w:style>
  <w:style w:type="character" w:styleId="Lienhypertextesuivivisit">
    <w:name w:val="FollowedHyperlink"/>
    <w:basedOn w:val="Policepardfaut"/>
    <w:uiPriority w:val="99"/>
    <w:semiHidden/>
    <w:unhideWhenUsed/>
    <w:rsid w:val="00BA7878"/>
    <w:rPr>
      <w:color w:val="800080"/>
      <w:u w:val="single"/>
    </w:rPr>
  </w:style>
  <w:style w:type="paragraph" w:styleId="NormalWeb">
    <w:name w:val="Normal (Web)"/>
    <w:basedOn w:val="Normal"/>
    <w:uiPriority w:val="99"/>
    <w:semiHidden/>
    <w:unhideWhenUsed/>
    <w:rsid w:val="00BA787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g-formfield">
    <w:name w:val="wg-formfield"/>
    <w:basedOn w:val="Normal"/>
    <w:rsid w:val="00BA7878"/>
    <w:pPr>
      <w:spacing w:before="100" w:beforeAutospacing="1" w:after="100" w:afterAutospacing="1" w:line="240" w:lineRule="auto"/>
    </w:pPr>
    <w:rPr>
      <w:rFonts w:ascii="Arial" w:eastAsia="Times New Roman" w:hAnsi="Arial" w:cs="Arial"/>
      <w:sz w:val="18"/>
      <w:szCs w:val="18"/>
      <w:lang w:eastAsia="fr-FR"/>
    </w:rPr>
  </w:style>
  <w:style w:type="paragraph" w:customStyle="1" w:styleId="wg-button">
    <w:name w:val="wg-button"/>
    <w:basedOn w:val="Normal"/>
    <w:rsid w:val="00BA7878"/>
    <w:pPr>
      <w:spacing w:after="0" w:line="240" w:lineRule="auto"/>
      <w:jc w:val="center"/>
    </w:pPr>
    <w:rPr>
      <w:rFonts w:ascii="Times New Roman" w:eastAsia="Times New Roman" w:hAnsi="Times New Roman" w:cs="Times New Roman"/>
      <w:sz w:val="24"/>
      <w:szCs w:val="24"/>
      <w:lang w:eastAsia="fr-FR"/>
    </w:rPr>
  </w:style>
  <w:style w:type="paragraph" w:customStyle="1" w:styleId="wg-price">
    <w:name w:val="wg-price"/>
    <w:basedOn w:val="Normal"/>
    <w:rsid w:val="00BA7878"/>
    <w:pPr>
      <w:spacing w:before="100" w:beforeAutospacing="1" w:after="100" w:afterAutospacing="1" w:line="240" w:lineRule="auto"/>
    </w:pPr>
    <w:rPr>
      <w:rFonts w:ascii="Times New Roman" w:eastAsia="Times New Roman" w:hAnsi="Times New Roman" w:cs="Times New Roman"/>
      <w:b/>
      <w:bCs/>
      <w:color w:val="000000"/>
      <w:sz w:val="17"/>
      <w:szCs w:val="17"/>
      <w:lang w:eastAsia="fr-FR"/>
    </w:rPr>
  </w:style>
  <w:style w:type="paragraph" w:customStyle="1" w:styleId="wg-strikeprice">
    <w:name w:val="wg-strikeprice"/>
    <w:basedOn w:val="Normal"/>
    <w:rsid w:val="00BA7878"/>
    <w:pPr>
      <w:spacing w:before="100" w:beforeAutospacing="1" w:after="100" w:afterAutospacing="1" w:line="240" w:lineRule="auto"/>
    </w:pPr>
    <w:rPr>
      <w:rFonts w:ascii="Times New Roman" w:eastAsia="Times New Roman" w:hAnsi="Times New Roman" w:cs="Times New Roman"/>
      <w:strike/>
      <w:color w:val="000000"/>
      <w:sz w:val="17"/>
      <w:szCs w:val="17"/>
      <w:lang w:eastAsia="fr-FR"/>
    </w:rPr>
  </w:style>
  <w:style w:type="paragraph" w:customStyle="1" w:styleId="wg-subparag">
    <w:name w:val="wg-subparag"/>
    <w:basedOn w:val="Normal"/>
    <w:rsid w:val="00BA7878"/>
    <w:pPr>
      <w:spacing w:before="100" w:beforeAutospacing="1" w:after="100" w:afterAutospacing="1" w:line="240" w:lineRule="auto"/>
      <w:ind w:left="240"/>
    </w:pPr>
    <w:rPr>
      <w:rFonts w:ascii="Times New Roman" w:eastAsia="Times New Roman" w:hAnsi="Times New Roman" w:cs="Times New Roman"/>
      <w:sz w:val="24"/>
      <w:szCs w:val="24"/>
      <w:lang w:eastAsia="fr-FR"/>
    </w:rPr>
  </w:style>
  <w:style w:type="paragraph" w:customStyle="1" w:styleId="wg-paragraph">
    <w:name w:val="wg-paragraph"/>
    <w:basedOn w:val="Normal"/>
    <w:rsid w:val="00BA7878"/>
    <w:pPr>
      <w:spacing w:before="100" w:beforeAutospacing="1" w:after="100" w:afterAutospacing="1" w:line="240" w:lineRule="auto"/>
    </w:pPr>
    <w:rPr>
      <w:rFonts w:ascii="Times New Roman" w:eastAsia="Times New Roman" w:hAnsi="Times New Roman" w:cs="Times New Roman"/>
      <w:color w:val="000000"/>
      <w:sz w:val="18"/>
      <w:szCs w:val="18"/>
      <w:lang w:eastAsia="fr-FR"/>
    </w:rPr>
  </w:style>
  <w:style w:type="paragraph" w:customStyle="1" w:styleId="wg-panel">
    <w:name w:val="wg-panel"/>
    <w:basedOn w:val="Normal"/>
    <w:rsid w:val="00BA7878"/>
    <w:pPr>
      <w:shd w:val="clear" w:color="auto" w:fill="E6FFCC"/>
      <w:spacing w:before="100" w:beforeAutospacing="1" w:after="100" w:afterAutospacing="1" w:line="240" w:lineRule="auto"/>
      <w:jc w:val="both"/>
    </w:pPr>
    <w:rPr>
      <w:rFonts w:ascii="Times New Roman" w:eastAsia="Times New Roman" w:hAnsi="Times New Roman" w:cs="Times New Roman"/>
      <w:color w:val="000000"/>
      <w:sz w:val="18"/>
      <w:szCs w:val="18"/>
      <w:lang w:eastAsia="fr-FR"/>
    </w:rPr>
  </w:style>
  <w:style w:type="paragraph" w:customStyle="1" w:styleId="bar-title">
    <w:name w:val="bar-title"/>
    <w:basedOn w:val="Normal"/>
    <w:rsid w:val="00BA7878"/>
    <w:pPr>
      <w:spacing w:before="15" w:after="15" w:line="240" w:lineRule="auto"/>
    </w:pPr>
    <w:rPr>
      <w:rFonts w:ascii="Times New Roman" w:eastAsia="Times New Roman" w:hAnsi="Times New Roman" w:cs="Times New Roman"/>
      <w:sz w:val="24"/>
      <w:szCs w:val="24"/>
      <w:lang w:eastAsia="fr-FR"/>
    </w:rPr>
  </w:style>
  <w:style w:type="paragraph" w:customStyle="1" w:styleId="bar-container">
    <w:name w:val="bar-container"/>
    <w:basedOn w:val="Normal"/>
    <w:rsid w:val="00BA7878"/>
    <w:pPr>
      <w:spacing w:after="0" w:line="240" w:lineRule="auto"/>
    </w:pPr>
    <w:rPr>
      <w:rFonts w:ascii="Times New Roman" w:eastAsia="Times New Roman" w:hAnsi="Times New Roman" w:cs="Times New Roman"/>
      <w:sz w:val="24"/>
      <w:szCs w:val="24"/>
      <w:lang w:eastAsia="fr-FR"/>
    </w:rPr>
  </w:style>
  <w:style w:type="paragraph" w:customStyle="1" w:styleId="twps43770977cdd8a1f6f89c0f1b878e3aaa">
    <w:name w:val="twps_43770977cdd8a1f6f89c0f1b878e3aaa"/>
    <w:basedOn w:val="Normal"/>
    <w:rsid w:val="00BA7878"/>
    <w:pPr>
      <w:spacing w:before="100" w:beforeAutospacing="1" w:after="100" w:afterAutospacing="1" w:line="240" w:lineRule="auto"/>
    </w:pPr>
    <w:rPr>
      <w:rFonts w:ascii="Arial" w:eastAsia="Times New Roman" w:hAnsi="Arial" w:cs="Arial"/>
      <w:color w:val="000000"/>
      <w:sz w:val="23"/>
      <w:szCs w:val="23"/>
      <w:lang w:eastAsia="fr-FR"/>
    </w:rPr>
  </w:style>
  <w:style w:type="paragraph" w:styleId="Paragraphedeliste">
    <w:name w:val="List Paragraph"/>
    <w:basedOn w:val="Normal"/>
    <w:uiPriority w:val="34"/>
    <w:qFormat/>
    <w:rsid w:val="00BA787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4412">
      <w:bodyDiv w:val="1"/>
      <w:marLeft w:val="0"/>
      <w:marRight w:val="0"/>
      <w:marTop w:val="0"/>
      <w:marBottom w:val="0"/>
      <w:divBdr>
        <w:top w:val="none" w:sz="0" w:space="0" w:color="auto"/>
        <w:left w:val="none" w:sz="0" w:space="0" w:color="auto"/>
        <w:bottom w:val="none" w:sz="0" w:space="0" w:color="auto"/>
        <w:right w:val="none" w:sz="0" w:space="0" w:color="auto"/>
      </w:divBdr>
      <w:divsChild>
        <w:div w:id="978653387">
          <w:marLeft w:val="0"/>
          <w:marRight w:val="0"/>
          <w:marTop w:val="0"/>
          <w:marBottom w:val="0"/>
          <w:divBdr>
            <w:top w:val="none" w:sz="0" w:space="0" w:color="auto"/>
            <w:left w:val="none" w:sz="0" w:space="0" w:color="auto"/>
            <w:bottom w:val="none" w:sz="0" w:space="0" w:color="auto"/>
            <w:right w:val="none" w:sz="0" w:space="0" w:color="auto"/>
          </w:divBdr>
          <w:divsChild>
            <w:div w:id="522595297">
              <w:marLeft w:val="0"/>
              <w:marRight w:val="0"/>
              <w:marTop w:val="0"/>
              <w:marBottom w:val="0"/>
              <w:divBdr>
                <w:top w:val="single" w:sz="8" w:space="1" w:color="auto"/>
                <w:left w:val="single" w:sz="8" w:space="4" w:color="auto"/>
                <w:bottom w:val="single" w:sz="8" w:space="1" w:color="auto"/>
                <w:right w:val="single" w:sz="8" w:space="4" w:color="auto"/>
              </w:divBdr>
            </w:div>
            <w:div w:id="2095785037">
              <w:marLeft w:val="0"/>
              <w:marRight w:val="0"/>
              <w:marTop w:val="0"/>
              <w:marBottom w:val="0"/>
              <w:divBdr>
                <w:top w:val="single" w:sz="8" w:space="1" w:color="auto"/>
                <w:left w:val="single" w:sz="8" w:space="4" w:color="auto"/>
                <w:bottom w:val="single" w:sz="8" w:space="1" w:color="auto"/>
                <w:right w:val="single" w:sz="8" w:space="4" w:color="auto"/>
              </w:divBdr>
            </w:div>
            <w:div w:id="785076151">
              <w:marLeft w:val="0"/>
              <w:marRight w:val="0"/>
              <w:marTop w:val="0"/>
              <w:marBottom w:val="0"/>
              <w:divBdr>
                <w:top w:val="single" w:sz="8" w:space="1" w:color="auto"/>
                <w:left w:val="single" w:sz="8" w:space="4" w:color="auto"/>
                <w:bottom w:val="single" w:sz="8" w:space="1" w:color="auto"/>
                <w:right w:val="single" w:sz="8" w:space="4" w:color="auto"/>
              </w:divBdr>
            </w:div>
            <w:div w:id="1235161862">
              <w:marLeft w:val="0"/>
              <w:marRight w:val="0"/>
              <w:marTop w:val="0"/>
              <w:marBottom w:val="0"/>
              <w:divBdr>
                <w:top w:val="single" w:sz="8" w:space="1" w:color="auto"/>
                <w:left w:val="single" w:sz="8" w:space="4" w:color="auto"/>
                <w:bottom w:val="single" w:sz="8" w:space="1" w:color="auto"/>
                <w:right w:val="single" w:sz="8" w:space="4" w:color="auto"/>
              </w:divBdr>
            </w:div>
            <w:div w:id="15483717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 w:id="1589192209">
      <w:bodyDiv w:val="1"/>
      <w:marLeft w:val="0"/>
      <w:marRight w:val="0"/>
      <w:marTop w:val="0"/>
      <w:marBottom w:val="0"/>
      <w:divBdr>
        <w:top w:val="none" w:sz="0" w:space="0" w:color="auto"/>
        <w:left w:val="none" w:sz="0" w:space="0" w:color="auto"/>
        <w:bottom w:val="none" w:sz="0" w:space="0" w:color="auto"/>
        <w:right w:val="none" w:sz="0" w:space="0" w:color="auto"/>
      </w:divBdr>
      <w:divsChild>
        <w:div w:id="2090496305">
          <w:marLeft w:val="0"/>
          <w:marRight w:val="0"/>
          <w:marTop w:val="0"/>
          <w:marBottom w:val="0"/>
          <w:divBdr>
            <w:top w:val="none" w:sz="0" w:space="0" w:color="auto"/>
            <w:left w:val="none" w:sz="0" w:space="0" w:color="auto"/>
            <w:bottom w:val="none" w:sz="0" w:space="0" w:color="auto"/>
            <w:right w:val="none" w:sz="0" w:space="0" w:color="auto"/>
          </w:divBdr>
          <w:divsChild>
            <w:div w:id="781844623">
              <w:marLeft w:val="0"/>
              <w:marRight w:val="0"/>
              <w:marTop w:val="0"/>
              <w:marBottom w:val="0"/>
              <w:divBdr>
                <w:top w:val="single" w:sz="8" w:space="1" w:color="auto"/>
                <w:left w:val="single" w:sz="8" w:space="4" w:color="auto"/>
                <w:bottom w:val="single" w:sz="8" w:space="1" w:color="auto"/>
                <w:right w:val="single" w:sz="8" w:space="4" w:color="auto"/>
              </w:divBdr>
            </w:div>
            <w:div w:id="1930775010">
              <w:marLeft w:val="0"/>
              <w:marRight w:val="0"/>
              <w:marTop w:val="0"/>
              <w:marBottom w:val="0"/>
              <w:divBdr>
                <w:top w:val="single" w:sz="8" w:space="1" w:color="auto"/>
                <w:left w:val="single" w:sz="8" w:space="4" w:color="auto"/>
                <w:bottom w:val="single" w:sz="8" w:space="1" w:color="auto"/>
                <w:right w:val="single" w:sz="8" w:space="4" w:color="auto"/>
              </w:divBdr>
            </w:div>
            <w:div w:id="335159169">
              <w:marLeft w:val="0"/>
              <w:marRight w:val="0"/>
              <w:marTop w:val="0"/>
              <w:marBottom w:val="0"/>
              <w:divBdr>
                <w:top w:val="single" w:sz="8" w:space="1" w:color="auto"/>
                <w:left w:val="single" w:sz="8" w:space="4" w:color="auto"/>
                <w:bottom w:val="single" w:sz="8" w:space="1" w:color="auto"/>
                <w:right w:val="single" w:sz="8" w:space="4" w:color="auto"/>
              </w:divBdr>
            </w:div>
            <w:div w:id="686174572">
              <w:marLeft w:val="0"/>
              <w:marRight w:val="0"/>
              <w:marTop w:val="0"/>
              <w:marBottom w:val="0"/>
              <w:divBdr>
                <w:top w:val="single" w:sz="8" w:space="1" w:color="auto"/>
                <w:left w:val="single" w:sz="8" w:space="4" w:color="auto"/>
                <w:bottom w:val="single" w:sz="8" w:space="1" w:color="auto"/>
                <w:right w:val="single" w:sz="8" w:space="4" w:color="auto"/>
              </w:divBdr>
            </w:div>
            <w:div w:id="254441614">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39086</Words>
  <Characters>214979</Characters>
  <Application>Microsoft Office Word</Application>
  <DocSecurity>0</DocSecurity>
  <Lines>1791</Lines>
  <Paragraphs>507</Paragraphs>
  <ScaleCrop>false</ScaleCrop>
  <HeadingPairs>
    <vt:vector size="2" baseType="variant">
      <vt:variant>
        <vt:lpstr>Titre</vt:lpstr>
      </vt:variant>
      <vt:variant>
        <vt:i4>1</vt:i4>
      </vt:variant>
    </vt:vector>
  </HeadingPairs>
  <TitlesOfParts>
    <vt:vector size="1" baseType="lpstr">
      <vt:lpstr/>
    </vt:vector>
  </TitlesOfParts>
  <Company>Burkina Equipements</Company>
  <LinksUpToDate>false</LinksUpToDate>
  <CharactersWithSpaces>253558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DRISSA</dc:creator>
  <cp:lastModifiedBy>DRISSA</cp:lastModifiedBy>
  <cp:revision>2</cp:revision>
  <dcterms:created xsi:type="dcterms:W3CDTF">2013-08-14T09:30:00Z</dcterms:created>
  <dcterms:modified xsi:type="dcterms:W3CDTF">2013-08-14T09:30:00Z</dcterms:modified>
</cp:coreProperties>
</file>